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BD9" w:rsidRPr="004D41A6" w:rsidRDefault="008D4D4D" w:rsidP="00027BD9">
      <w:pPr>
        <w:tabs>
          <w:tab w:val="left" w:pos="1065"/>
          <w:tab w:val="left" w:pos="1380"/>
          <w:tab w:val="right" w:pos="7587"/>
        </w:tabs>
        <w:spacing w:after="120"/>
        <w:ind w:right="1440"/>
        <w:rPr>
          <w:rFonts w:ascii="Arial Narrow" w:hAnsi="Arial Narrow" w:cs="Arial"/>
          <w:b/>
          <w:i/>
          <w:color w:val="333399"/>
          <w:sz w:val="28"/>
          <w:szCs w:val="28"/>
        </w:rPr>
      </w:pPr>
      <w:r>
        <w:rPr>
          <w:noProof/>
          <w:lang w:val="en-US"/>
        </w:rPr>
        <w:drawing>
          <wp:anchor distT="0" distB="0" distL="114300" distR="114300" simplePos="0" relativeHeight="251660288" behindDoc="0" locked="0" layoutInCell="1" allowOverlap="1" wp14:anchorId="09EF1CBB" wp14:editId="352DF166">
            <wp:simplePos x="0" y="0"/>
            <wp:positionH relativeFrom="column">
              <wp:posOffset>5105400</wp:posOffset>
            </wp:positionH>
            <wp:positionV relativeFrom="paragraph">
              <wp:posOffset>-190500</wp:posOffset>
            </wp:positionV>
            <wp:extent cx="1247775" cy="6502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BD9">
        <w:rPr>
          <w:noProof/>
          <w:lang w:val="en-US"/>
        </w:rPr>
        <w:drawing>
          <wp:anchor distT="0" distB="0" distL="114300" distR="114300" simplePos="0" relativeHeight="251662336" behindDoc="1" locked="1" layoutInCell="1" allowOverlap="1" wp14:anchorId="31CE0687" wp14:editId="47DD255C">
            <wp:simplePos x="0" y="0"/>
            <wp:positionH relativeFrom="column">
              <wp:posOffset>-266700</wp:posOffset>
            </wp:positionH>
            <wp:positionV relativeFrom="page">
              <wp:posOffset>723900</wp:posOffset>
            </wp:positionV>
            <wp:extent cx="779145" cy="800100"/>
            <wp:effectExtent l="0" t="0" r="1905" b="0"/>
            <wp:wrapNone/>
            <wp:docPr id="1" name="Picture 1" descr="Wits crest colour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s crest colour2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A60">
        <w:t>3</w:t>
      </w:r>
      <w:r w:rsidR="00027BD9">
        <w:t xml:space="preserve">                                    </w:t>
      </w:r>
      <w:r w:rsidR="00027BD9" w:rsidRPr="004D41A6">
        <w:rPr>
          <w:rFonts w:ascii="Arial Narrow" w:hAnsi="Arial Narrow" w:cs="Arial"/>
          <w:b/>
          <w:i/>
          <w:color w:val="333399"/>
          <w:sz w:val="28"/>
          <w:szCs w:val="28"/>
        </w:rPr>
        <w:t>University of the Witwatersrand, Johannesburg</w:t>
      </w:r>
      <w:r w:rsidR="00027BD9" w:rsidRPr="00027BD9">
        <w:rPr>
          <w:noProof/>
          <w:lang w:eastAsia="en-ZA"/>
        </w:rPr>
        <w:t xml:space="preserve"> </w:t>
      </w:r>
    </w:p>
    <w:p w:rsidR="00956A7D" w:rsidRDefault="00027BD9" w:rsidP="004E4FAD">
      <w:pPr>
        <w:ind w:right="1440"/>
        <w:jc w:val="center"/>
        <w:rPr>
          <w:rFonts w:ascii="Arial Narrow" w:hAnsi="Arial Narrow" w:cs="Arial"/>
          <w:b/>
          <w:i/>
          <w:color w:val="333399"/>
          <w:sz w:val="28"/>
          <w:szCs w:val="28"/>
        </w:rPr>
      </w:pPr>
      <w:r>
        <w:rPr>
          <w:rFonts w:ascii="Arial Narrow" w:hAnsi="Arial Narrow" w:cs="Arial"/>
          <w:b/>
          <w:i/>
          <w:color w:val="333399"/>
          <w:sz w:val="28"/>
          <w:szCs w:val="28"/>
        </w:rPr>
        <w:t xml:space="preserve">            </w:t>
      </w:r>
      <w:r w:rsidRPr="004D41A6">
        <w:rPr>
          <w:rFonts w:ascii="Arial Narrow" w:hAnsi="Arial Narrow" w:cs="Arial"/>
          <w:b/>
          <w:i/>
          <w:color w:val="333399"/>
          <w:sz w:val="28"/>
          <w:szCs w:val="28"/>
        </w:rPr>
        <w:t>School of Geosciences</w:t>
      </w:r>
    </w:p>
    <w:p w:rsidR="004E4FAD" w:rsidRPr="004E4FAD" w:rsidRDefault="004E4FAD" w:rsidP="004E4FAD">
      <w:pPr>
        <w:ind w:right="1440"/>
        <w:jc w:val="center"/>
        <w:rPr>
          <w:rFonts w:ascii="Arial Narrow" w:hAnsi="Arial Narrow" w:cs="Arial"/>
          <w:b/>
          <w:i/>
          <w:color w:val="333399"/>
          <w:sz w:val="28"/>
          <w:szCs w:val="28"/>
        </w:rPr>
      </w:pPr>
    </w:p>
    <w:p w:rsidR="006A24B6" w:rsidRPr="0097233F" w:rsidRDefault="000435A7" w:rsidP="000435A7">
      <w:pPr>
        <w:ind w:right="1304"/>
        <w:jc w:val="center"/>
        <w:rPr>
          <w:rFonts w:ascii="Arial Narrow" w:hAnsi="Arial Narrow" w:cs="Arial"/>
          <w:b/>
          <w:i/>
          <w:color w:val="000099"/>
          <w:sz w:val="26"/>
          <w:szCs w:val="26"/>
        </w:rPr>
      </w:pPr>
      <w:r>
        <w:rPr>
          <w:b/>
          <w:color w:val="000099"/>
          <w:sz w:val="26"/>
          <w:szCs w:val="26"/>
        </w:rPr>
        <w:t xml:space="preserve">         </w:t>
      </w:r>
      <w:r w:rsidR="00D3700E">
        <w:rPr>
          <w:b/>
          <w:color w:val="000099"/>
          <w:sz w:val="26"/>
          <w:szCs w:val="26"/>
        </w:rPr>
        <w:t>Rock</w:t>
      </w:r>
      <w:r w:rsidR="0097233F" w:rsidRPr="0097233F">
        <w:rPr>
          <w:b/>
          <w:color w:val="000099"/>
          <w:sz w:val="26"/>
          <w:szCs w:val="26"/>
        </w:rPr>
        <w:t>s</w:t>
      </w:r>
      <w:r w:rsidR="00D3700E">
        <w:rPr>
          <w:b/>
          <w:color w:val="000099"/>
          <w:sz w:val="26"/>
          <w:szCs w:val="26"/>
        </w:rPr>
        <w:t xml:space="preserve"> and minerals revealed: An introductory course in geology</w:t>
      </w:r>
    </w:p>
    <w:p w:rsidR="000435A7" w:rsidRPr="00972C21" w:rsidRDefault="00027BD9" w:rsidP="004E4FAD">
      <w:pPr>
        <w:spacing w:after="0"/>
        <w:ind w:left="-170"/>
        <w:jc w:val="both"/>
        <w:rPr>
          <w:sz w:val="21"/>
          <w:szCs w:val="21"/>
        </w:rPr>
      </w:pPr>
      <w:r w:rsidRPr="00972C21">
        <w:rPr>
          <w:sz w:val="21"/>
          <w:szCs w:val="21"/>
        </w:rPr>
        <w:t xml:space="preserve">The School of Geosciences at the University of the Witwatersrand will </w:t>
      </w:r>
      <w:r w:rsidR="004E4FAD" w:rsidRPr="00972C21">
        <w:rPr>
          <w:sz w:val="21"/>
          <w:szCs w:val="21"/>
        </w:rPr>
        <w:t xml:space="preserve">once again be presenting its highly-acclaimed introductory </w:t>
      </w:r>
      <w:r w:rsidRPr="00972C21">
        <w:rPr>
          <w:sz w:val="21"/>
          <w:szCs w:val="21"/>
        </w:rPr>
        <w:t xml:space="preserve">20 week course on basic geology. </w:t>
      </w:r>
      <w:r w:rsidR="004E4FAD" w:rsidRPr="00972C21">
        <w:rPr>
          <w:sz w:val="21"/>
          <w:szCs w:val="21"/>
        </w:rPr>
        <w:t>If you have ever wondered about the scenery you see whilst walking in the bush, t</w:t>
      </w:r>
      <w:r w:rsidRPr="00972C21">
        <w:rPr>
          <w:sz w:val="21"/>
          <w:szCs w:val="21"/>
        </w:rPr>
        <w:t>his is a great opportunity to find out more about how the Earth works. There is an economic focus to the course making it suitable for anyone involved in the minerals industry who would like to learn something about the terminology used</w:t>
      </w:r>
      <w:r w:rsidR="0097233F" w:rsidRPr="00972C21">
        <w:rPr>
          <w:sz w:val="21"/>
          <w:szCs w:val="21"/>
        </w:rPr>
        <w:t xml:space="preserve">. However it is </w:t>
      </w:r>
      <w:r w:rsidRPr="00972C21">
        <w:rPr>
          <w:sz w:val="21"/>
          <w:szCs w:val="21"/>
        </w:rPr>
        <w:t xml:space="preserve">suitable for all interested beginners.  The course is presented by a range of well-qualified staff with many years </w:t>
      </w:r>
      <w:r w:rsidR="0097233F" w:rsidRPr="00972C21">
        <w:rPr>
          <w:sz w:val="21"/>
          <w:szCs w:val="21"/>
        </w:rPr>
        <w:t xml:space="preserve">of </w:t>
      </w:r>
      <w:r w:rsidRPr="00972C21">
        <w:rPr>
          <w:sz w:val="21"/>
          <w:szCs w:val="21"/>
        </w:rPr>
        <w:t>experience. During the course there will be hands-on practical work on mineral and rock identification together with a look at some geological maps.</w:t>
      </w:r>
      <w:r w:rsidR="003F2BEE" w:rsidRPr="00972C21">
        <w:rPr>
          <w:sz w:val="21"/>
          <w:szCs w:val="21"/>
        </w:rPr>
        <w:t xml:space="preserve"> A certificate of participation will be given at the end of the course. No examination is involved, only a self-evaluation practical test in the last week. </w:t>
      </w:r>
      <w:r w:rsidR="0052143D" w:rsidRPr="00972C21">
        <w:rPr>
          <w:sz w:val="21"/>
          <w:szCs w:val="21"/>
        </w:rPr>
        <w:t xml:space="preserve">A minimum number of 15 participants </w:t>
      </w:r>
      <w:proofErr w:type="gramStart"/>
      <w:r w:rsidR="0052143D" w:rsidRPr="00972C21">
        <w:rPr>
          <w:sz w:val="21"/>
          <w:szCs w:val="21"/>
        </w:rPr>
        <w:t>is</w:t>
      </w:r>
      <w:proofErr w:type="gramEnd"/>
      <w:r w:rsidR="0052143D" w:rsidRPr="00972C21">
        <w:rPr>
          <w:sz w:val="21"/>
          <w:szCs w:val="21"/>
        </w:rPr>
        <w:t xml:space="preserve"> required to make the course viable. A maximum of 40 participants can be accommodated so register early to avoid disappointment.</w:t>
      </w:r>
    </w:p>
    <w:p w:rsidR="004E4FAD" w:rsidRPr="00972C21" w:rsidRDefault="004E4FAD" w:rsidP="004E4FAD">
      <w:pPr>
        <w:spacing w:after="0"/>
        <w:ind w:left="-170"/>
        <w:jc w:val="both"/>
        <w:rPr>
          <w:sz w:val="21"/>
          <w:szCs w:val="21"/>
        </w:rPr>
      </w:pPr>
    </w:p>
    <w:p w:rsidR="000435A7" w:rsidRPr="00972C21" w:rsidRDefault="00E732B5" w:rsidP="000435A7">
      <w:pPr>
        <w:spacing w:after="0"/>
        <w:ind w:left="720" w:firstLine="720"/>
        <w:rPr>
          <w:sz w:val="21"/>
          <w:szCs w:val="21"/>
        </w:rPr>
      </w:pPr>
      <w:r>
        <w:rPr>
          <w:sz w:val="21"/>
          <w:szCs w:val="21"/>
        </w:rPr>
        <w:t>Course cost:</w:t>
      </w:r>
      <w:r>
        <w:rPr>
          <w:sz w:val="21"/>
          <w:szCs w:val="21"/>
        </w:rPr>
        <w:tab/>
      </w:r>
      <w:r>
        <w:rPr>
          <w:sz w:val="21"/>
          <w:szCs w:val="21"/>
        </w:rPr>
        <w:tab/>
        <w:t>R5</w:t>
      </w:r>
      <w:r w:rsidR="004E4FAD" w:rsidRPr="00972C21">
        <w:rPr>
          <w:sz w:val="21"/>
          <w:szCs w:val="21"/>
        </w:rPr>
        <w:t>5</w:t>
      </w:r>
      <w:r w:rsidR="000435A7" w:rsidRPr="00972C21">
        <w:rPr>
          <w:sz w:val="21"/>
          <w:szCs w:val="21"/>
        </w:rPr>
        <w:t>00</w:t>
      </w:r>
    </w:p>
    <w:p w:rsidR="000435A7" w:rsidRPr="00972C21" w:rsidRDefault="00E732B5" w:rsidP="000435A7">
      <w:pPr>
        <w:spacing w:after="0"/>
        <w:ind w:left="720" w:firstLine="720"/>
        <w:rPr>
          <w:sz w:val="21"/>
          <w:szCs w:val="21"/>
        </w:rPr>
      </w:pPr>
      <w:r>
        <w:rPr>
          <w:sz w:val="21"/>
          <w:szCs w:val="21"/>
        </w:rPr>
        <w:t>Retired participants:</w:t>
      </w:r>
      <w:r>
        <w:rPr>
          <w:sz w:val="21"/>
          <w:szCs w:val="21"/>
        </w:rPr>
        <w:tab/>
        <w:t>R4</w:t>
      </w:r>
      <w:r w:rsidR="004E4FAD" w:rsidRPr="00972C21">
        <w:rPr>
          <w:sz w:val="21"/>
          <w:szCs w:val="21"/>
        </w:rPr>
        <w:t>5</w:t>
      </w:r>
      <w:r w:rsidR="000435A7" w:rsidRPr="00972C21">
        <w:rPr>
          <w:sz w:val="21"/>
          <w:szCs w:val="21"/>
        </w:rPr>
        <w:t>00</w:t>
      </w:r>
    </w:p>
    <w:p w:rsidR="000435A7" w:rsidRPr="00972C21" w:rsidRDefault="007A6C09" w:rsidP="007A6C09">
      <w:pPr>
        <w:spacing w:after="0"/>
        <w:ind w:left="720" w:firstLine="720"/>
        <w:rPr>
          <w:sz w:val="21"/>
          <w:szCs w:val="21"/>
        </w:rPr>
      </w:pPr>
      <w:r w:rsidRPr="00972C21">
        <w:rPr>
          <w:sz w:val="21"/>
          <w:szCs w:val="21"/>
        </w:rPr>
        <w:t>Couple:</w:t>
      </w:r>
      <w:r w:rsidRPr="00972C21">
        <w:rPr>
          <w:sz w:val="21"/>
          <w:szCs w:val="21"/>
        </w:rPr>
        <w:tab/>
      </w:r>
      <w:r w:rsidRPr="00972C21">
        <w:rPr>
          <w:sz w:val="21"/>
          <w:szCs w:val="21"/>
        </w:rPr>
        <w:tab/>
      </w:r>
      <w:r w:rsidRPr="00972C21">
        <w:rPr>
          <w:sz w:val="21"/>
          <w:szCs w:val="21"/>
        </w:rPr>
        <w:tab/>
        <w:t>R</w:t>
      </w:r>
      <w:r w:rsidR="004E4FAD" w:rsidRPr="00972C21">
        <w:rPr>
          <w:sz w:val="21"/>
          <w:szCs w:val="21"/>
        </w:rPr>
        <w:t>80</w:t>
      </w:r>
      <w:r w:rsidRPr="00972C21">
        <w:rPr>
          <w:sz w:val="21"/>
          <w:szCs w:val="21"/>
        </w:rPr>
        <w:t>00</w:t>
      </w:r>
    </w:p>
    <w:p w:rsidR="007A6C09" w:rsidRPr="00972C21" w:rsidRDefault="007A6C09" w:rsidP="007A6C09">
      <w:pPr>
        <w:spacing w:after="0"/>
        <w:ind w:left="720" w:firstLine="720"/>
        <w:rPr>
          <w:sz w:val="21"/>
          <w:szCs w:val="21"/>
        </w:rPr>
      </w:pPr>
    </w:p>
    <w:p w:rsidR="000435A7" w:rsidRPr="00972C21" w:rsidRDefault="000435A7" w:rsidP="000435A7">
      <w:pPr>
        <w:jc w:val="both"/>
        <w:rPr>
          <w:sz w:val="21"/>
          <w:szCs w:val="21"/>
        </w:rPr>
      </w:pPr>
      <w:r w:rsidRPr="00972C21">
        <w:rPr>
          <w:sz w:val="21"/>
          <w:szCs w:val="21"/>
        </w:rPr>
        <w:t>Course materials will include a book, printed handouts each week in black and white, course content in colour on a CD</w:t>
      </w:r>
      <w:r w:rsidR="00DA58F7" w:rsidRPr="00972C21">
        <w:rPr>
          <w:sz w:val="21"/>
          <w:szCs w:val="21"/>
        </w:rPr>
        <w:t>,</w:t>
      </w:r>
      <w:r w:rsidR="00E732B5">
        <w:rPr>
          <w:sz w:val="21"/>
          <w:szCs w:val="21"/>
        </w:rPr>
        <w:t xml:space="preserve"> and tea, </w:t>
      </w:r>
      <w:r w:rsidRPr="00972C21">
        <w:rPr>
          <w:sz w:val="21"/>
          <w:szCs w:val="21"/>
        </w:rPr>
        <w:t>coffee</w:t>
      </w:r>
      <w:r w:rsidR="00E732B5">
        <w:rPr>
          <w:sz w:val="21"/>
          <w:szCs w:val="21"/>
        </w:rPr>
        <w:t xml:space="preserve"> and </w:t>
      </w:r>
      <w:proofErr w:type="spellStart"/>
      <w:r w:rsidR="00E732B5">
        <w:rPr>
          <w:sz w:val="21"/>
          <w:szCs w:val="21"/>
        </w:rPr>
        <w:t>sncks</w:t>
      </w:r>
      <w:proofErr w:type="spellEnd"/>
      <w:r w:rsidRPr="00972C21">
        <w:rPr>
          <w:sz w:val="21"/>
          <w:szCs w:val="21"/>
        </w:rPr>
        <w:t xml:space="preserve"> during the break. Participants are not expected to provide anything in addition, although a magni</w:t>
      </w:r>
      <w:r w:rsidR="003F2BEE" w:rsidRPr="00972C21">
        <w:rPr>
          <w:sz w:val="21"/>
          <w:szCs w:val="21"/>
        </w:rPr>
        <w:t>fying hand lens</w:t>
      </w:r>
      <w:r w:rsidRPr="00972C21">
        <w:rPr>
          <w:sz w:val="21"/>
          <w:szCs w:val="21"/>
        </w:rPr>
        <w:t xml:space="preserve"> would be useful in many of the practical classes.</w:t>
      </w:r>
    </w:p>
    <w:p w:rsidR="000435A7" w:rsidRPr="00972C21" w:rsidRDefault="000435A7" w:rsidP="000435A7">
      <w:pPr>
        <w:spacing w:after="0"/>
        <w:rPr>
          <w:sz w:val="21"/>
          <w:szCs w:val="21"/>
        </w:rPr>
      </w:pPr>
      <w:r w:rsidRPr="00972C21">
        <w:rPr>
          <w:b/>
          <w:sz w:val="21"/>
          <w:szCs w:val="21"/>
        </w:rPr>
        <w:t>Contributing staff</w:t>
      </w:r>
      <w:r w:rsidR="001B7F05" w:rsidRPr="00972C21">
        <w:rPr>
          <w:b/>
          <w:sz w:val="21"/>
          <w:szCs w:val="21"/>
        </w:rPr>
        <w:t xml:space="preserve"> include</w:t>
      </w:r>
      <w:r w:rsidRPr="00972C21">
        <w:rPr>
          <w:sz w:val="21"/>
          <w:szCs w:val="21"/>
        </w:rPr>
        <w:t>:</w:t>
      </w:r>
    </w:p>
    <w:p w:rsidR="00DA58F7" w:rsidRPr="00972C21" w:rsidRDefault="00DA58F7" w:rsidP="000435A7">
      <w:pPr>
        <w:spacing w:after="0"/>
        <w:rPr>
          <w:sz w:val="21"/>
          <w:szCs w:val="21"/>
        </w:rPr>
        <w:sectPr w:rsidR="00DA58F7" w:rsidRPr="00972C21">
          <w:pgSz w:w="11906" w:h="16838"/>
          <w:pgMar w:top="1440" w:right="1440" w:bottom="1440" w:left="1440" w:header="708" w:footer="708" w:gutter="0"/>
          <w:cols w:space="708"/>
          <w:docGrid w:linePitch="360"/>
        </w:sectPr>
      </w:pPr>
    </w:p>
    <w:p w:rsidR="000435A7" w:rsidRPr="00972C21" w:rsidRDefault="00CE4A23" w:rsidP="001B7F05">
      <w:pPr>
        <w:spacing w:after="0"/>
        <w:ind w:left="1418"/>
        <w:rPr>
          <w:sz w:val="21"/>
          <w:szCs w:val="21"/>
        </w:rPr>
      </w:pPr>
      <w:r w:rsidRPr="00972C21">
        <w:rPr>
          <w:sz w:val="21"/>
          <w:szCs w:val="21"/>
        </w:rPr>
        <w:lastRenderedPageBreak/>
        <w:t xml:space="preserve">Dr </w:t>
      </w:r>
      <w:r w:rsidR="000435A7" w:rsidRPr="00972C21">
        <w:rPr>
          <w:sz w:val="21"/>
          <w:szCs w:val="21"/>
        </w:rPr>
        <w:t xml:space="preserve">Grant </w:t>
      </w:r>
      <w:proofErr w:type="spellStart"/>
      <w:r w:rsidR="000435A7" w:rsidRPr="00972C21">
        <w:rPr>
          <w:sz w:val="21"/>
          <w:szCs w:val="21"/>
        </w:rPr>
        <w:t>Bybee</w:t>
      </w:r>
      <w:proofErr w:type="spellEnd"/>
    </w:p>
    <w:p w:rsidR="000435A7" w:rsidRPr="00972C21" w:rsidRDefault="000435A7" w:rsidP="001B7F05">
      <w:pPr>
        <w:spacing w:after="0"/>
        <w:ind w:left="1418"/>
        <w:rPr>
          <w:sz w:val="21"/>
          <w:szCs w:val="21"/>
        </w:rPr>
      </w:pPr>
      <w:r w:rsidRPr="00972C21">
        <w:rPr>
          <w:sz w:val="21"/>
          <w:szCs w:val="21"/>
        </w:rPr>
        <w:t>Prof. Grant Cawthorn</w:t>
      </w:r>
    </w:p>
    <w:p w:rsidR="00B23B17" w:rsidRDefault="001B7F05" w:rsidP="004E4FAD">
      <w:pPr>
        <w:spacing w:after="0"/>
        <w:ind w:left="1418"/>
        <w:rPr>
          <w:sz w:val="21"/>
          <w:szCs w:val="21"/>
        </w:rPr>
      </w:pPr>
      <w:proofErr w:type="spellStart"/>
      <w:r w:rsidRPr="00972C21">
        <w:rPr>
          <w:sz w:val="21"/>
          <w:szCs w:val="21"/>
        </w:rPr>
        <w:t>Dr.</w:t>
      </w:r>
      <w:proofErr w:type="spellEnd"/>
      <w:r w:rsidRPr="00972C21">
        <w:rPr>
          <w:sz w:val="21"/>
          <w:szCs w:val="21"/>
        </w:rPr>
        <w:t xml:space="preserve"> Zu</w:t>
      </w:r>
      <w:r w:rsidR="004E4FAD" w:rsidRPr="00972C21">
        <w:rPr>
          <w:sz w:val="21"/>
          <w:szCs w:val="21"/>
        </w:rPr>
        <w:t>bair Jinnah</w:t>
      </w:r>
      <w:r w:rsidR="004E4FAD" w:rsidRPr="00972C21">
        <w:rPr>
          <w:sz w:val="21"/>
          <w:szCs w:val="21"/>
        </w:rPr>
        <w:tab/>
      </w:r>
      <w:r w:rsidR="004E4FAD" w:rsidRPr="00972C21">
        <w:rPr>
          <w:sz w:val="21"/>
          <w:szCs w:val="21"/>
        </w:rPr>
        <w:tab/>
      </w:r>
    </w:p>
    <w:p w:rsidR="000435A7" w:rsidRPr="00972C21" w:rsidRDefault="00B23B17" w:rsidP="004E4FAD">
      <w:pPr>
        <w:spacing w:after="0"/>
        <w:ind w:left="1418"/>
        <w:rPr>
          <w:sz w:val="21"/>
          <w:szCs w:val="21"/>
        </w:rPr>
      </w:pPr>
      <w:r>
        <w:rPr>
          <w:sz w:val="21"/>
          <w:szCs w:val="21"/>
        </w:rPr>
        <w:t xml:space="preserve">Prof. </w:t>
      </w:r>
      <w:r w:rsidR="004E4FAD" w:rsidRPr="00972C21">
        <w:rPr>
          <w:sz w:val="21"/>
          <w:szCs w:val="21"/>
        </w:rPr>
        <w:t>Roger Gibson</w:t>
      </w:r>
      <w:r w:rsidR="001B7F05" w:rsidRPr="00972C21">
        <w:rPr>
          <w:sz w:val="21"/>
          <w:szCs w:val="21"/>
        </w:rPr>
        <w:tab/>
      </w:r>
      <w:r w:rsidR="001B7F05" w:rsidRPr="00972C21">
        <w:rPr>
          <w:sz w:val="21"/>
          <w:szCs w:val="21"/>
        </w:rPr>
        <w:tab/>
        <w:t xml:space="preserve"> </w:t>
      </w:r>
    </w:p>
    <w:p w:rsidR="000435A7" w:rsidRPr="00972C21" w:rsidRDefault="000435A7" w:rsidP="000435A7">
      <w:pPr>
        <w:spacing w:after="0"/>
        <w:rPr>
          <w:sz w:val="21"/>
          <w:szCs w:val="21"/>
        </w:rPr>
      </w:pPr>
      <w:r w:rsidRPr="00972C21">
        <w:rPr>
          <w:sz w:val="21"/>
          <w:szCs w:val="21"/>
        </w:rPr>
        <w:lastRenderedPageBreak/>
        <w:t>Prof. Judith Kinnaird</w:t>
      </w:r>
    </w:p>
    <w:p w:rsidR="000435A7" w:rsidRPr="00972C21" w:rsidRDefault="00CE4A23" w:rsidP="000435A7">
      <w:pPr>
        <w:spacing w:after="0"/>
        <w:rPr>
          <w:sz w:val="21"/>
          <w:szCs w:val="21"/>
        </w:rPr>
      </w:pPr>
      <w:r w:rsidRPr="00972C21">
        <w:rPr>
          <w:sz w:val="21"/>
          <w:szCs w:val="21"/>
        </w:rPr>
        <w:t>Prof</w:t>
      </w:r>
      <w:r w:rsidR="000435A7" w:rsidRPr="00972C21">
        <w:rPr>
          <w:sz w:val="21"/>
          <w:szCs w:val="21"/>
        </w:rPr>
        <w:t xml:space="preserve">. Paul </w:t>
      </w:r>
      <w:proofErr w:type="gramStart"/>
      <w:r w:rsidR="000435A7" w:rsidRPr="00972C21">
        <w:rPr>
          <w:sz w:val="21"/>
          <w:szCs w:val="21"/>
        </w:rPr>
        <w:t>Nex</w:t>
      </w:r>
      <w:proofErr w:type="gramEnd"/>
    </w:p>
    <w:p w:rsidR="000435A7" w:rsidRPr="00972C21" w:rsidRDefault="00CE4A23" w:rsidP="001B7F05">
      <w:pPr>
        <w:spacing w:after="0" w:line="240" w:lineRule="auto"/>
        <w:rPr>
          <w:sz w:val="21"/>
          <w:szCs w:val="21"/>
        </w:rPr>
      </w:pPr>
      <w:r w:rsidRPr="00972C21">
        <w:rPr>
          <w:sz w:val="21"/>
          <w:szCs w:val="21"/>
        </w:rPr>
        <w:t>Prof</w:t>
      </w:r>
      <w:r w:rsidR="000435A7" w:rsidRPr="00972C21">
        <w:rPr>
          <w:sz w:val="21"/>
          <w:szCs w:val="21"/>
        </w:rPr>
        <w:t>. Sue Webb</w:t>
      </w:r>
    </w:p>
    <w:p w:rsidR="001B7F05" w:rsidRPr="00972C21" w:rsidRDefault="001B7F05" w:rsidP="001B7F05">
      <w:pPr>
        <w:spacing w:after="0" w:line="240" w:lineRule="auto"/>
        <w:rPr>
          <w:sz w:val="21"/>
          <w:szCs w:val="21"/>
        </w:rPr>
        <w:sectPr w:rsidR="001B7F05" w:rsidRPr="00972C21" w:rsidSect="001B7F05">
          <w:type w:val="continuous"/>
          <w:pgSz w:w="11906" w:h="16838"/>
          <w:pgMar w:top="1440" w:right="1440" w:bottom="1440" w:left="1440" w:header="708" w:footer="708" w:gutter="0"/>
          <w:cols w:num="2" w:space="708"/>
          <w:docGrid w:linePitch="360"/>
        </w:sectPr>
      </w:pPr>
      <w:r w:rsidRPr="00972C21">
        <w:rPr>
          <w:sz w:val="21"/>
          <w:szCs w:val="21"/>
        </w:rPr>
        <w:t>Dr Linda Iaccheri</w:t>
      </w:r>
    </w:p>
    <w:p w:rsidR="00956A7D" w:rsidRPr="00972C21" w:rsidRDefault="00956A7D" w:rsidP="004E4FAD">
      <w:pPr>
        <w:spacing w:after="0"/>
        <w:ind w:right="-680"/>
        <w:jc w:val="both"/>
        <w:rPr>
          <w:sz w:val="21"/>
          <w:szCs w:val="21"/>
        </w:rPr>
      </w:pPr>
      <w:r w:rsidRPr="00972C21">
        <w:rPr>
          <w:sz w:val="21"/>
          <w:szCs w:val="21"/>
        </w:rPr>
        <w:lastRenderedPageBreak/>
        <w:t>If there is sufficient interest, staff will run one-day field trips.  Potential trips are:-</w:t>
      </w:r>
    </w:p>
    <w:p w:rsidR="00956A7D" w:rsidRPr="00972C21" w:rsidRDefault="00956A7D" w:rsidP="00EF3D82">
      <w:pPr>
        <w:spacing w:after="0"/>
        <w:ind w:left="1418"/>
        <w:rPr>
          <w:sz w:val="21"/>
          <w:szCs w:val="21"/>
        </w:rPr>
      </w:pPr>
      <w:proofErr w:type="gramStart"/>
      <w:r w:rsidRPr="00972C21">
        <w:rPr>
          <w:sz w:val="21"/>
          <w:szCs w:val="21"/>
        </w:rPr>
        <w:t>Vredefort – the world’s greatest disast</w:t>
      </w:r>
      <w:r w:rsidR="00EF3D82" w:rsidRPr="00972C21">
        <w:rPr>
          <w:sz w:val="21"/>
          <w:szCs w:val="21"/>
        </w:rPr>
        <w:t>er.</w:t>
      </w:r>
      <w:proofErr w:type="gramEnd"/>
      <w:r w:rsidR="00EF3D82" w:rsidRPr="00972C21">
        <w:rPr>
          <w:sz w:val="21"/>
          <w:szCs w:val="21"/>
        </w:rPr>
        <w:t xml:space="preserve"> </w:t>
      </w:r>
      <w:r w:rsidR="00EF3D82" w:rsidRPr="00972C21">
        <w:rPr>
          <w:sz w:val="21"/>
          <w:szCs w:val="21"/>
        </w:rPr>
        <w:tab/>
      </w:r>
    </w:p>
    <w:p w:rsidR="00956A7D" w:rsidRPr="00972C21" w:rsidRDefault="00956A7D" w:rsidP="00EF3D82">
      <w:pPr>
        <w:spacing w:after="0"/>
        <w:ind w:left="1418"/>
        <w:rPr>
          <w:sz w:val="21"/>
          <w:szCs w:val="21"/>
        </w:rPr>
      </w:pPr>
      <w:proofErr w:type="spellStart"/>
      <w:r w:rsidRPr="00972C21">
        <w:rPr>
          <w:sz w:val="21"/>
          <w:szCs w:val="21"/>
        </w:rPr>
        <w:t>Tswaing</w:t>
      </w:r>
      <w:proofErr w:type="spellEnd"/>
      <w:r w:rsidRPr="00972C21">
        <w:rPr>
          <w:sz w:val="21"/>
          <w:szCs w:val="21"/>
        </w:rPr>
        <w:t xml:space="preserve"> – results of a 15 megaton explosion</w:t>
      </w:r>
      <w:r w:rsidR="00EF3D82" w:rsidRPr="00972C21">
        <w:rPr>
          <w:sz w:val="21"/>
          <w:szCs w:val="21"/>
        </w:rPr>
        <w:t xml:space="preserve">. </w:t>
      </w:r>
      <w:r w:rsidR="00EF3D82" w:rsidRPr="00972C21">
        <w:rPr>
          <w:sz w:val="21"/>
          <w:szCs w:val="21"/>
        </w:rPr>
        <w:tab/>
      </w:r>
      <w:r w:rsidR="00EF3D82" w:rsidRPr="00972C21">
        <w:rPr>
          <w:sz w:val="21"/>
          <w:szCs w:val="21"/>
        </w:rPr>
        <w:tab/>
      </w:r>
    </w:p>
    <w:p w:rsidR="00956A7D" w:rsidRPr="00972C21" w:rsidRDefault="00956A7D" w:rsidP="00EF3D82">
      <w:pPr>
        <w:spacing w:after="0"/>
        <w:ind w:left="1418"/>
        <w:rPr>
          <w:sz w:val="21"/>
          <w:szCs w:val="21"/>
        </w:rPr>
      </w:pPr>
      <w:proofErr w:type="gramStart"/>
      <w:r w:rsidRPr="00972C21">
        <w:rPr>
          <w:sz w:val="21"/>
          <w:szCs w:val="21"/>
        </w:rPr>
        <w:t xml:space="preserve">Maropeng and </w:t>
      </w:r>
      <w:proofErr w:type="spellStart"/>
      <w:r w:rsidRPr="00972C21">
        <w:rPr>
          <w:sz w:val="21"/>
          <w:szCs w:val="21"/>
        </w:rPr>
        <w:t>Sterkfontein</w:t>
      </w:r>
      <w:proofErr w:type="spellEnd"/>
      <w:r w:rsidRPr="00972C21">
        <w:rPr>
          <w:sz w:val="21"/>
          <w:szCs w:val="21"/>
        </w:rPr>
        <w:t xml:space="preserve"> – the story of us all.</w:t>
      </w:r>
      <w:proofErr w:type="gramEnd"/>
      <w:r w:rsidRPr="00972C21">
        <w:rPr>
          <w:sz w:val="21"/>
          <w:szCs w:val="21"/>
        </w:rPr>
        <w:t xml:space="preserve"> </w:t>
      </w:r>
      <w:r w:rsidRPr="00972C21">
        <w:rPr>
          <w:sz w:val="21"/>
          <w:szCs w:val="21"/>
        </w:rPr>
        <w:tab/>
      </w:r>
    </w:p>
    <w:p w:rsidR="00956A7D" w:rsidRPr="00972C21" w:rsidRDefault="00956A7D" w:rsidP="00EF3D82">
      <w:pPr>
        <w:spacing w:after="0"/>
        <w:ind w:left="1418"/>
        <w:rPr>
          <w:sz w:val="21"/>
          <w:szCs w:val="21"/>
        </w:rPr>
      </w:pPr>
      <w:proofErr w:type="gramStart"/>
      <w:r w:rsidRPr="00972C21">
        <w:rPr>
          <w:sz w:val="21"/>
          <w:szCs w:val="21"/>
        </w:rPr>
        <w:t xml:space="preserve">Walter </w:t>
      </w:r>
      <w:proofErr w:type="spellStart"/>
      <w:r w:rsidRPr="00972C21">
        <w:rPr>
          <w:sz w:val="21"/>
          <w:szCs w:val="21"/>
        </w:rPr>
        <w:t>Sisulu</w:t>
      </w:r>
      <w:proofErr w:type="spellEnd"/>
      <w:r w:rsidRPr="00972C21">
        <w:rPr>
          <w:sz w:val="21"/>
          <w:szCs w:val="21"/>
        </w:rPr>
        <w:t xml:space="preserve"> Gardens – a walk through time.</w:t>
      </w:r>
      <w:proofErr w:type="gramEnd"/>
      <w:r w:rsidRPr="00972C21">
        <w:rPr>
          <w:sz w:val="21"/>
          <w:szCs w:val="21"/>
        </w:rPr>
        <w:tab/>
      </w:r>
      <w:r w:rsidRPr="00972C21">
        <w:rPr>
          <w:sz w:val="21"/>
          <w:szCs w:val="21"/>
        </w:rPr>
        <w:tab/>
      </w:r>
    </w:p>
    <w:p w:rsidR="00956A7D" w:rsidRPr="00972C21" w:rsidRDefault="00956A7D" w:rsidP="004E4FAD">
      <w:pPr>
        <w:spacing w:after="0"/>
        <w:ind w:left="1418"/>
        <w:rPr>
          <w:sz w:val="21"/>
          <w:szCs w:val="21"/>
        </w:rPr>
      </w:pPr>
      <w:proofErr w:type="gramStart"/>
      <w:r w:rsidRPr="00972C21">
        <w:rPr>
          <w:sz w:val="21"/>
          <w:szCs w:val="21"/>
        </w:rPr>
        <w:t>The geology of Johannesburg.</w:t>
      </w:r>
      <w:proofErr w:type="gramEnd"/>
      <w:r w:rsidRPr="00972C21">
        <w:rPr>
          <w:sz w:val="21"/>
          <w:szCs w:val="21"/>
        </w:rPr>
        <w:tab/>
      </w:r>
      <w:r w:rsidRPr="00972C21">
        <w:rPr>
          <w:sz w:val="21"/>
          <w:szCs w:val="21"/>
        </w:rPr>
        <w:tab/>
      </w:r>
      <w:r w:rsidRPr="00972C21">
        <w:rPr>
          <w:sz w:val="21"/>
          <w:szCs w:val="21"/>
        </w:rPr>
        <w:tab/>
      </w:r>
      <w:r w:rsidRPr="00972C21">
        <w:rPr>
          <w:sz w:val="21"/>
          <w:szCs w:val="21"/>
        </w:rPr>
        <w:tab/>
      </w:r>
    </w:p>
    <w:p w:rsidR="00972C21" w:rsidRPr="00B355E3" w:rsidRDefault="00972C21" w:rsidP="00956A7D">
      <w:pPr>
        <w:ind w:left="-170"/>
        <w:jc w:val="both"/>
        <w:rPr>
          <w:sz w:val="16"/>
          <w:szCs w:val="16"/>
        </w:rPr>
      </w:pPr>
    </w:p>
    <w:p w:rsidR="00956A7D" w:rsidRPr="00972C21" w:rsidRDefault="00956A7D" w:rsidP="00956A7D">
      <w:pPr>
        <w:ind w:left="-170"/>
        <w:jc w:val="both"/>
        <w:rPr>
          <w:sz w:val="21"/>
          <w:szCs w:val="21"/>
        </w:rPr>
      </w:pPr>
      <w:r w:rsidRPr="00972C21">
        <w:rPr>
          <w:sz w:val="21"/>
          <w:szCs w:val="21"/>
        </w:rPr>
        <w:t>With the exception of the latter trip, these can be family outings although unsuitable for children under the age of 6. Field trips would incur a slight extra charge.</w:t>
      </w:r>
    </w:p>
    <w:p w:rsidR="00EF3D82" w:rsidRPr="00972C21" w:rsidRDefault="004E4FAD" w:rsidP="00956A7D">
      <w:pPr>
        <w:ind w:left="-170"/>
        <w:jc w:val="both"/>
        <w:rPr>
          <w:sz w:val="21"/>
          <w:szCs w:val="21"/>
        </w:rPr>
      </w:pPr>
      <w:r w:rsidRPr="00972C21">
        <w:rPr>
          <w:sz w:val="21"/>
          <w:szCs w:val="21"/>
        </w:rPr>
        <w:t xml:space="preserve">The course will begin on Wednesday </w:t>
      </w:r>
      <w:r w:rsidR="00B355E3">
        <w:rPr>
          <w:sz w:val="21"/>
          <w:szCs w:val="21"/>
        </w:rPr>
        <w:t>February 12</w:t>
      </w:r>
      <w:r w:rsidR="00B355E3" w:rsidRPr="00B355E3">
        <w:rPr>
          <w:sz w:val="21"/>
          <w:szCs w:val="21"/>
          <w:vertAlign w:val="superscript"/>
        </w:rPr>
        <w:t>th</w:t>
      </w:r>
      <w:r w:rsidR="00B355E3">
        <w:rPr>
          <w:sz w:val="21"/>
          <w:szCs w:val="21"/>
        </w:rPr>
        <w:t xml:space="preserve"> at 6 pm in Room 101, School of Geosciences</w:t>
      </w:r>
      <w:r w:rsidR="00412AAA" w:rsidRPr="00412AAA">
        <w:rPr>
          <w:sz w:val="21"/>
          <w:szCs w:val="21"/>
        </w:rPr>
        <w:t>.</w:t>
      </w:r>
      <w:r w:rsidRPr="00972C21">
        <w:rPr>
          <w:sz w:val="21"/>
          <w:szCs w:val="21"/>
        </w:rPr>
        <w:t xml:space="preserve"> </w:t>
      </w:r>
      <w:r w:rsidR="00EF3D82" w:rsidRPr="00972C21">
        <w:rPr>
          <w:sz w:val="21"/>
          <w:szCs w:val="21"/>
        </w:rPr>
        <w:t xml:space="preserve">Please register for the course with </w:t>
      </w:r>
      <w:r w:rsidR="00B355E3" w:rsidRPr="00B355E3">
        <w:t>Lungelwa Ndevu &lt;lungelwa.ndevu@wits.ac.za&gt;</w:t>
      </w:r>
      <w:r w:rsidR="00EF3D82" w:rsidRPr="00972C21">
        <w:rPr>
          <w:sz w:val="21"/>
          <w:szCs w:val="21"/>
        </w:rPr>
        <w:t xml:space="preserve">. No invoice will be sent until the minimum </w:t>
      </w:r>
      <w:proofErr w:type="gramStart"/>
      <w:r w:rsidR="00EF3D82" w:rsidRPr="00972C21">
        <w:rPr>
          <w:sz w:val="21"/>
          <w:szCs w:val="21"/>
        </w:rPr>
        <w:t>number of people have</w:t>
      </w:r>
      <w:proofErr w:type="gramEnd"/>
      <w:r w:rsidR="00EF3D82" w:rsidRPr="00972C21">
        <w:rPr>
          <w:sz w:val="21"/>
          <w:szCs w:val="21"/>
        </w:rPr>
        <w:t xml:space="preserve"> registered for the course.  A tentative course programme can be obtained from </w:t>
      </w:r>
      <w:hyperlink r:id="rId9" w:history="1">
        <w:r w:rsidR="00EF3D82" w:rsidRPr="00972C21">
          <w:rPr>
            <w:rStyle w:val="Hyperlink"/>
            <w:sz w:val="21"/>
            <w:szCs w:val="21"/>
          </w:rPr>
          <w:t>Judith.Kinnaird@wits.ac.za</w:t>
        </w:r>
      </w:hyperlink>
      <w:r w:rsidR="00EF3D82" w:rsidRPr="00972C21">
        <w:rPr>
          <w:sz w:val="21"/>
          <w:szCs w:val="21"/>
        </w:rPr>
        <w:t xml:space="preserve">. </w:t>
      </w:r>
    </w:p>
    <w:p w:rsidR="00EF3D82" w:rsidRPr="00F7587C" w:rsidRDefault="00EF3D82" w:rsidP="00EF3D82">
      <w:pPr>
        <w:autoSpaceDE w:val="0"/>
        <w:autoSpaceDN w:val="0"/>
        <w:adjustRightInd w:val="0"/>
        <w:spacing w:before="60" w:after="20"/>
        <w:ind w:right="-23"/>
        <w:jc w:val="center"/>
        <w:rPr>
          <w:rFonts w:ascii="Comic Sans MS" w:hAnsi="Comic Sans MS" w:cs="Arial"/>
          <w:b/>
          <w:bCs/>
          <w:sz w:val="28"/>
          <w:szCs w:val="28"/>
        </w:rPr>
      </w:pPr>
      <w:r w:rsidRPr="00F7587C">
        <w:rPr>
          <w:rFonts w:ascii="Comic Sans MS" w:hAnsi="Comic Sans MS"/>
          <w:b/>
          <w:sz w:val="28"/>
          <w:szCs w:val="28"/>
        </w:rPr>
        <w:lastRenderedPageBreak/>
        <w:t>Rocks and minerals revealed: An introductory course in geology</w:t>
      </w:r>
    </w:p>
    <w:p w:rsidR="00EF3D82" w:rsidRPr="00F7587C" w:rsidRDefault="00EF3D82" w:rsidP="00EF3D82">
      <w:pPr>
        <w:autoSpaceDE w:val="0"/>
        <w:autoSpaceDN w:val="0"/>
        <w:adjustRightInd w:val="0"/>
        <w:spacing w:before="60" w:after="20"/>
        <w:ind w:right="-23"/>
        <w:jc w:val="center"/>
        <w:rPr>
          <w:rFonts w:ascii="Comic Sans MS" w:hAnsi="Comic Sans MS" w:cs="Arial"/>
          <w:bCs/>
          <w:sz w:val="28"/>
          <w:szCs w:val="28"/>
        </w:rPr>
      </w:pPr>
      <w:r w:rsidRPr="00F7587C">
        <w:rPr>
          <w:rFonts w:ascii="Comic Sans MS" w:hAnsi="Comic Sans MS" w:cs="Arial"/>
          <w:bCs/>
          <w:sz w:val="28"/>
          <w:szCs w:val="28"/>
        </w:rPr>
        <w:t>Venue: School of Geosciences,</w:t>
      </w:r>
    </w:p>
    <w:p w:rsidR="00EF3D82" w:rsidRPr="00F7587C" w:rsidRDefault="00EF3D82" w:rsidP="00EF3D82">
      <w:pPr>
        <w:autoSpaceDE w:val="0"/>
        <w:autoSpaceDN w:val="0"/>
        <w:adjustRightInd w:val="0"/>
        <w:spacing w:after="20"/>
        <w:ind w:right="-23"/>
        <w:jc w:val="center"/>
        <w:rPr>
          <w:rFonts w:ascii="Comic Sans MS" w:hAnsi="Comic Sans MS" w:cs="Arial"/>
          <w:bCs/>
          <w:sz w:val="28"/>
          <w:szCs w:val="28"/>
        </w:rPr>
      </w:pPr>
      <w:r w:rsidRPr="00F7587C">
        <w:rPr>
          <w:rFonts w:ascii="Comic Sans MS" w:hAnsi="Comic Sans MS" w:cs="Arial"/>
          <w:bCs/>
          <w:sz w:val="28"/>
          <w:szCs w:val="28"/>
        </w:rPr>
        <w:t>University of the Witwatersrand</w:t>
      </w:r>
    </w:p>
    <w:p w:rsidR="00EF3D82" w:rsidRDefault="00EF3D82" w:rsidP="00EF3D82">
      <w:pPr>
        <w:autoSpaceDE w:val="0"/>
        <w:autoSpaceDN w:val="0"/>
        <w:adjustRightInd w:val="0"/>
        <w:spacing w:before="60" w:after="20"/>
        <w:ind w:right="-23"/>
        <w:jc w:val="center"/>
        <w:rPr>
          <w:rFonts w:ascii="Comic Sans MS" w:hAnsi="Comic Sans MS" w:cs="Arial"/>
          <w:b/>
          <w:bCs/>
          <w:sz w:val="28"/>
          <w:szCs w:val="28"/>
        </w:rPr>
      </w:pPr>
    </w:p>
    <w:p w:rsidR="00EF3D82" w:rsidRDefault="00EF3D82" w:rsidP="00EF3D82">
      <w:pPr>
        <w:autoSpaceDE w:val="0"/>
        <w:autoSpaceDN w:val="0"/>
        <w:adjustRightInd w:val="0"/>
        <w:spacing w:before="60" w:after="20"/>
        <w:ind w:right="-23"/>
        <w:jc w:val="center"/>
        <w:rPr>
          <w:rFonts w:ascii="Comic Sans MS" w:hAnsi="Comic Sans MS" w:cs="Arial"/>
          <w:b/>
          <w:bCs/>
          <w:sz w:val="28"/>
          <w:szCs w:val="28"/>
        </w:rPr>
      </w:pPr>
      <w:r>
        <w:rPr>
          <w:rFonts w:ascii="Comic Sans MS" w:hAnsi="Comic Sans MS" w:cs="Arial"/>
          <w:b/>
          <w:bCs/>
          <w:sz w:val="28"/>
          <w:szCs w:val="28"/>
        </w:rPr>
        <w:t>Registration form</w:t>
      </w:r>
    </w:p>
    <w:p w:rsidR="00645D5F" w:rsidRDefault="00645D5F" w:rsidP="00EF3D82">
      <w:pPr>
        <w:autoSpaceDE w:val="0"/>
        <w:autoSpaceDN w:val="0"/>
        <w:adjustRightInd w:val="0"/>
        <w:spacing w:before="60" w:after="20"/>
        <w:ind w:right="-23"/>
        <w:jc w:val="center"/>
        <w:rPr>
          <w:rFonts w:ascii="Comic Sans MS" w:hAnsi="Comic Sans MS" w:cs="Arial"/>
          <w:sz w:val="20"/>
          <w:szCs w:val="20"/>
        </w:rPr>
      </w:pPr>
    </w:p>
    <w:p w:rsidR="00EF3D82" w:rsidRPr="00746CA7" w:rsidRDefault="00EF3D82" w:rsidP="00EF3D82">
      <w:pPr>
        <w:autoSpaceDE w:val="0"/>
        <w:autoSpaceDN w:val="0"/>
        <w:adjustRightInd w:val="0"/>
        <w:spacing w:before="40" w:after="40"/>
        <w:ind w:right="-23"/>
        <w:rPr>
          <w:rFonts w:ascii="Arial" w:hAnsi="Arial" w:cs="Arial"/>
          <w:color w:val="000D00"/>
        </w:rPr>
      </w:pP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Title________ Surname ____________________ First Name_____________</w:t>
      </w:r>
      <w:r>
        <w:rPr>
          <w:rFonts w:ascii="Comic Sans MS" w:hAnsi="Comic Sans MS" w:cs="Arial"/>
          <w:color w:val="000D00"/>
        </w:rPr>
        <w:t>____</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 </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Pr>
          <w:rFonts w:ascii="Comic Sans MS" w:hAnsi="Comic Sans MS" w:cs="Arial"/>
          <w:color w:val="000D00"/>
        </w:rPr>
        <w:t>P</w:t>
      </w:r>
      <w:r w:rsidRPr="007F49CF">
        <w:rPr>
          <w:rFonts w:ascii="Comic Sans MS" w:hAnsi="Comic Sans MS" w:cs="Arial"/>
          <w:color w:val="000D00"/>
        </w:rPr>
        <w:t>ostal address ________________</w:t>
      </w:r>
      <w:r>
        <w:rPr>
          <w:rFonts w:ascii="Comic Sans MS" w:hAnsi="Comic Sans MS" w:cs="Arial"/>
          <w:color w:val="000D00"/>
        </w:rPr>
        <w:t>________________________________________</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 </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______</w:t>
      </w:r>
      <w:r>
        <w:rPr>
          <w:rFonts w:ascii="Comic Sans MS" w:hAnsi="Comic Sans MS" w:cs="Arial"/>
          <w:color w:val="000D00"/>
        </w:rPr>
        <w:t>______________________</w:t>
      </w:r>
      <w:r w:rsidRPr="007F49CF">
        <w:rPr>
          <w:rFonts w:ascii="Comic Sans MS" w:hAnsi="Comic Sans MS" w:cs="Arial"/>
          <w:color w:val="000D00"/>
        </w:rPr>
        <w:t>_____________</w:t>
      </w:r>
      <w:r>
        <w:rPr>
          <w:rFonts w:ascii="Comic Sans MS" w:hAnsi="Comic Sans MS" w:cs="Arial"/>
          <w:color w:val="000D00"/>
        </w:rPr>
        <w:t>____</w:t>
      </w:r>
      <w:r w:rsidRPr="007F49CF">
        <w:rPr>
          <w:rFonts w:ascii="Comic Sans MS" w:hAnsi="Comic Sans MS" w:cs="Arial"/>
          <w:color w:val="000D00"/>
        </w:rPr>
        <w:t>____Code ___</w:t>
      </w:r>
      <w:r>
        <w:rPr>
          <w:rFonts w:ascii="Comic Sans MS" w:hAnsi="Comic Sans MS" w:cs="Arial"/>
          <w:color w:val="000D00"/>
        </w:rPr>
        <w:t xml:space="preserve">________ </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 </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Telephone ___________</w:t>
      </w:r>
      <w:r>
        <w:rPr>
          <w:rFonts w:ascii="Comic Sans MS" w:hAnsi="Comic Sans MS" w:cs="Arial"/>
          <w:color w:val="000D00"/>
        </w:rPr>
        <w:t>__</w:t>
      </w:r>
      <w:r w:rsidRPr="007F49CF">
        <w:rPr>
          <w:rFonts w:ascii="Comic Sans MS" w:hAnsi="Comic Sans MS" w:cs="Arial"/>
          <w:color w:val="000D00"/>
        </w:rPr>
        <w:t>__</w:t>
      </w:r>
      <w:r>
        <w:rPr>
          <w:rFonts w:ascii="Comic Sans MS" w:hAnsi="Comic Sans MS" w:cs="Arial"/>
          <w:color w:val="000D00"/>
        </w:rPr>
        <w:t>___________</w:t>
      </w:r>
      <w:r w:rsidRPr="007F49CF">
        <w:rPr>
          <w:rFonts w:ascii="Comic Sans MS" w:hAnsi="Comic Sans MS" w:cs="Arial"/>
          <w:color w:val="000D00"/>
        </w:rPr>
        <w:t xml:space="preserve"> Mobile ___</w:t>
      </w:r>
      <w:r>
        <w:rPr>
          <w:rFonts w:ascii="Comic Sans MS" w:hAnsi="Comic Sans MS" w:cs="Arial"/>
          <w:color w:val="000D00"/>
        </w:rPr>
        <w:t>___</w:t>
      </w:r>
      <w:r w:rsidRPr="007F49CF">
        <w:rPr>
          <w:rFonts w:ascii="Comic Sans MS" w:hAnsi="Comic Sans MS" w:cs="Arial"/>
          <w:color w:val="000D00"/>
        </w:rPr>
        <w:t>_____________</w:t>
      </w:r>
      <w:r>
        <w:rPr>
          <w:rFonts w:ascii="Comic Sans MS" w:hAnsi="Comic Sans MS" w:cs="Arial"/>
          <w:color w:val="000D00"/>
        </w:rPr>
        <w:t>_____</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 </w:t>
      </w:r>
    </w:p>
    <w:p w:rsidR="00EF3D82" w:rsidRPr="007F49CF" w:rsidRDefault="00EF3D82" w:rsidP="00EF3D82">
      <w:pPr>
        <w:autoSpaceDE w:val="0"/>
        <w:autoSpaceDN w:val="0"/>
        <w:adjustRightInd w:val="0"/>
        <w:spacing w:before="40" w:after="40" w:line="240" w:lineRule="auto"/>
        <w:ind w:right="-23"/>
        <w:rPr>
          <w:rFonts w:ascii="Comic Sans MS" w:hAnsi="Comic Sans MS" w:cs="Arial"/>
          <w:color w:val="000D00"/>
        </w:rPr>
      </w:pPr>
      <w:r w:rsidRPr="007F49CF">
        <w:rPr>
          <w:rFonts w:ascii="Comic Sans MS" w:hAnsi="Comic Sans MS" w:cs="Arial"/>
          <w:color w:val="000D00"/>
        </w:rPr>
        <w:t>Email (Please print clearly) __________________________________________</w:t>
      </w:r>
    </w:p>
    <w:p w:rsidR="00EF3D82" w:rsidRPr="00EF3D82" w:rsidRDefault="00EF3D82" w:rsidP="00EF3D82">
      <w:pPr>
        <w:autoSpaceDE w:val="0"/>
        <w:autoSpaceDN w:val="0"/>
        <w:adjustRightInd w:val="0"/>
        <w:spacing w:before="40" w:after="40"/>
        <w:ind w:right="-23"/>
        <w:rPr>
          <w:rFonts w:ascii="Comic Sans MS" w:hAnsi="Comic Sans MS" w:cs="Arial"/>
          <w:color w:val="000D00"/>
        </w:rPr>
      </w:pPr>
      <w:r w:rsidRPr="007F49CF">
        <w:rPr>
          <w:rFonts w:ascii="Comic Sans MS" w:hAnsi="Comic Sans MS" w:cs="Arial"/>
          <w:color w:val="000D00"/>
        </w:rPr>
        <w:t> </w:t>
      </w:r>
    </w:p>
    <w:p w:rsidR="00EF3D82" w:rsidRDefault="00EF3D82" w:rsidP="00EF3D82">
      <w:pPr>
        <w:autoSpaceDE w:val="0"/>
        <w:autoSpaceDN w:val="0"/>
        <w:adjustRightInd w:val="0"/>
        <w:spacing w:before="40" w:after="40"/>
        <w:ind w:right="-23"/>
        <w:rPr>
          <w:rFonts w:ascii="Comic Sans MS" w:hAnsi="Comic Sans MS" w:cs="Arial"/>
          <w:b/>
          <w:color w:val="000D00"/>
        </w:rPr>
      </w:pPr>
      <w:r w:rsidRPr="005C3FA7">
        <w:rPr>
          <w:rFonts w:ascii="Comic Sans MS" w:hAnsi="Comic Sans MS" w:cs="Arial"/>
          <w:b/>
          <w:color w:val="000D00"/>
        </w:rPr>
        <w:t>COST</w:t>
      </w:r>
      <w:r>
        <w:rPr>
          <w:rFonts w:ascii="Comic Sans MS" w:hAnsi="Comic Sans MS" w:cs="Arial"/>
          <w:b/>
          <w:color w:val="000D00"/>
        </w:rPr>
        <w:t xml:space="preserve"> – 20 weeks from 6 pm to 9 pm each Wednesday </w:t>
      </w:r>
    </w:p>
    <w:p w:rsidR="00EF3D82" w:rsidRDefault="00EF3D82" w:rsidP="00EF3D82">
      <w:pPr>
        <w:autoSpaceDE w:val="0"/>
        <w:autoSpaceDN w:val="0"/>
        <w:adjustRightInd w:val="0"/>
        <w:spacing w:before="40" w:after="40"/>
        <w:ind w:right="-23"/>
        <w:rPr>
          <w:rFonts w:ascii="Comic Sans MS" w:hAnsi="Comic Sans MS" w:cs="Arial"/>
          <w:color w:val="000D00"/>
        </w:rPr>
      </w:pPr>
      <w:r>
        <w:rPr>
          <w:rFonts w:ascii="Comic Sans MS" w:hAnsi="Comic Sans MS" w:cs="Arial"/>
          <w:b/>
          <w:color w:val="000D00"/>
        </w:rPr>
        <w:tab/>
        <w:t xml:space="preserve"> </w:t>
      </w:r>
      <w:r w:rsidR="00B355E3">
        <w:rPr>
          <w:rFonts w:ascii="Comic Sans MS" w:hAnsi="Comic Sans MS" w:cs="Arial"/>
          <w:color w:val="000D00"/>
        </w:rPr>
        <w:t>R5</w:t>
      </w:r>
      <w:r w:rsidR="00412AAA">
        <w:rPr>
          <w:rFonts w:ascii="Comic Sans MS" w:hAnsi="Comic Sans MS" w:cs="Arial"/>
          <w:color w:val="000D00"/>
        </w:rPr>
        <w:t>5</w:t>
      </w:r>
      <w:r>
        <w:rPr>
          <w:rFonts w:ascii="Comic Sans MS" w:hAnsi="Comic Sans MS" w:cs="Arial"/>
          <w:color w:val="000D00"/>
        </w:rPr>
        <w:t xml:space="preserve">00 per participant </w:t>
      </w:r>
    </w:p>
    <w:p w:rsidR="00EF3D82" w:rsidRDefault="00B355E3" w:rsidP="00EF3D82">
      <w:pPr>
        <w:autoSpaceDE w:val="0"/>
        <w:autoSpaceDN w:val="0"/>
        <w:adjustRightInd w:val="0"/>
        <w:spacing w:before="40" w:after="40"/>
        <w:ind w:right="-23"/>
        <w:rPr>
          <w:rFonts w:ascii="Comic Sans MS" w:hAnsi="Comic Sans MS" w:cs="Arial"/>
          <w:color w:val="000D00"/>
        </w:rPr>
      </w:pPr>
      <w:r>
        <w:rPr>
          <w:rFonts w:ascii="Comic Sans MS" w:hAnsi="Comic Sans MS" w:cs="Arial"/>
          <w:color w:val="000D00"/>
        </w:rPr>
        <w:tab/>
        <w:t xml:space="preserve"> R4</w:t>
      </w:r>
      <w:r w:rsidR="00412AAA">
        <w:rPr>
          <w:rFonts w:ascii="Comic Sans MS" w:hAnsi="Comic Sans MS" w:cs="Arial"/>
          <w:color w:val="000D00"/>
        </w:rPr>
        <w:t>5</w:t>
      </w:r>
      <w:r w:rsidR="00EF3D82">
        <w:rPr>
          <w:rFonts w:ascii="Comic Sans MS" w:hAnsi="Comic Sans MS" w:cs="Arial"/>
          <w:color w:val="000D00"/>
        </w:rPr>
        <w:t>00 for retired participants</w:t>
      </w:r>
    </w:p>
    <w:p w:rsidR="00EF3D82" w:rsidRPr="003D7ACD" w:rsidRDefault="00412AAA" w:rsidP="00EF3D82">
      <w:pPr>
        <w:autoSpaceDE w:val="0"/>
        <w:autoSpaceDN w:val="0"/>
        <w:adjustRightInd w:val="0"/>
        <w:spacing w:before="40" w:after="40"/>
        <w:ind w:right="-23"/>
        <w:rPr>
          <w:rFonts w:ascii="Comic Sans MS" w:hAnsi="Comic Sans MS" w:cs="Arial"/>
          <w:color w:val="000D00"/>
        </w:rPr>
      </w:pPr>
      <w:r>
        <w:rPr>
          <w:rFonts w:ascii="Comic Sans MS" w:hAnsi="Comic Sans MS" w:cs="Arial"/>
          <w:color w:val="000D00"/>
        </w:rPr>
        <w:tab/>
        <w:t xml:space="preserve"> R80</w:t>
      </w:r>
      <w:r w:rsidR="00EF3D82">
        <w:rPr>
          <w:rFonts w:ascii="Comic Sans MS" w:hAnsi="Comic Sans MS" w:cs="Arial"/>
          <w:color w:val="000D00"/>
        </w:rPr>
        <w:t>00 for a couple</w:t>
      </w:r>
    </w:p>
    <w:p w:rsidR="00EF3D82" w:rsidRPr="00B82115" w:rsidRDefault="00EF3D82" w:rsidP="00EF3D82">
      <w:pPr>
        <w:autoSpaceDE w:val="0"/>
        <w:autoSpaceDN w:val="0"/>
        <w:adjustRightInd w:val="0"/>
        <w:spacing w:before="40" w:after="40"/>
        <w:ind w:right="-23"/>
        <w:rPr>
          <w:rFonts w:ascii="Comic Sans MS" w:hAnsi="Comic Sans MS" w:cs="Arial"/>
          <w:color w:val="000D00"/>
          <w:sz w:val="20"/>
          <w:szCs w:val="20"/>
        </w:rPr>
      </w:pPr>
      <w:r w:rsidRPr="00B82115">
        <w:rPr>
          <w:rFonts w:ascii="Comic Sans MS" w:hAnsi="Comic Sans MS" w:cs="Arial"/>
          <w:color w:val="000D00"/>
          <w:sz w:val="20"/>
          <w:szCs w:val="20"/>
        </w:rPr>
        <w:t>For any queries on the course contact:-</w:t>
      </w:r>
    </w:p>
    <w:p w:rsidR="00EF3D82" w:rsidRDefault="00B355E3" w:rsidP="00EF3D82">
      <w:pPr>
        <w:autoSpaceDE w:val="0"/>
        <w:autoSpaceDN w:val="0"/>
        <w:adjustRightInd w:val="0"/>
        <w:spacing w:before="40" w:after="40"/>
        <w:ind w:right="-23"/>
        <w:rPr>
          <w:rFonts w:ascii="Comic Sans MS" w:hAnsi="Comic Sans MS" w:cs="Arial"/>
          <w:color w:val="000D00"/>
          <w:sz w:val="20"/>
          <w:szCs w:val="20"/>
        </w:rPr>
      </w:pPr>
      <w:proofErr w:type="spellStart"/>
      <w:proofErr w:type="gramStart"/>
      <w:r>
        <w:rPr>
          <w:rFonts w:ascii="Comic Sans MS" w:hAnsi="Comic Sans MS" w:cs="Arial"/>
          <w:color w:val="000D00"/>
          <w:sz w:val="20"/>
          <w:szCs w:val="20"/>
        </w:rPr>
        <w:t>o</w:t>
      </w:r>
      <w:r w:rsidR="00EF3D82" w:rsidRPr="00B82115">
        <w:rPr>
          <w:rFonts w:ascii="Comic Sans MS" w:hAnsi="Comic Sans MS" w:cs="Arial"/>
          <w:color w:val="000D00"/>
          <w:sz w:val="20"/>
          <w:szCs w:val="20"/>
        </w:rPr>
        <w:t>Judith</w:t>
      </w:r>
      <w:proofErr w:type="spellEnd"/>
      <w:proofErr w:type="gramEnd"/>
      <w:r w:rsidR="00EF3D82" w:rsidRPr="00B82115">
        <w:rPr>
          <w:rFonts w:ascii="Comic Sans MS" w:hAnsi="Comic Sans MS" w:cs="Arial"/>
          <w:color w:val="000D00"/>
          <w:sz w:val="20"/>
          <w:szCs w:val="20"/>
        </w:rPr>
        <w:t xml:space="preserve"> Kinnaird</w:t>
      </w:r>
      <w:r w:rsidR="00EF3D82" w:rsidRPr="00B82115">
        <w:rPr>
          <w:rFonts w:ascii="Comic Sans MS" w:hAnsi="Comic Sans MS" w:cs="Arial"/>
          <w:color w:val="000D00"/>
          <w:sz w:val="20"/>
          <w:szCs w:val="20"/>
        </w:rPr>
        <w:tab/>
        <w:t>011 717 6583</w:t>
      </w:r>
      <w:r w:rsidR="00EF3D82" w:rsidRPr="00B82115">
        <w:rPr>
          <w:rFonts w:ascii="Comic Sans MS" w:hAnsi="Comic Sans MS" w:cs="Arial"/>
          <w:color w:val="000D00"/>
          <w:sz w:val="20"/>
          <w:szCs w:val="20"/>
        </w:rPr>
        <w:tab/>
      </w:r>
      <w:r w:rsidR="00EF3D82" w:rsidRPr="00B82115">
        <w:rPr>
          <w:rFonts w:ascii="Comic Sans MS" w:hAnsi="Comic Sans MS" w:cs="Arial"/>
          <w:color w:val="000D00"/>
          <w:sz w:val="20"/>
          <w:szCs w:val="20"/>
        </w:rPr>
        <w:tab/>
        <w:t>084 696 7228</w:t>
      </w:r>
      <w:r w:rsidR="00EF3D82" w:rsidRPr="00B82115">
        <w:rPr>
          <w:rFonts w:ascii="Comic Sans MS" w:hAnsi="Comic Sans MS" w:cs="Arial"/>
          <w:color w:val="000D00"/>
          <w:sz w:val="20"/>
          <w:szCs w:val="20"/>
        </w:rPr>
        <w:tab/>
      </w:r>
      <w:r w:rsidR="00EF3D82" w:rsidRPr="00B82115">
        <w:rPr>
          <w:rFonts w:ascii="Comic Sans MS" w:hAnsi="Comic Sans MS" w:cs="Arial"/>
          <w:color w:val="000D00"/>
          <w:sz w:val="20"/>
          <w:szCs w:val="20"/>
        </w:rPr>
        <w:tab/>
      </w:r>
      <w:hyperlink r:id="rId10" w:history="1">
        <w:r w:rsidRPr="004E7AAA">
          <w:rPr>
            <w:rStyle w:val="Hyperlink"/>
            <w:rFonts w:ascii="Comic Sans MS" w:hAnsi="Comic Sans MS" w:cs="Arial"/>
            <w:sz w:val="20"/>
            <w:szCs w:val="20"/>
          </w:rPr>
          <w:t>judith.kinnaird@wits.ac.za</w:t>
        </w:r>
      </w:hyperlink>
    </w:p>
    <w:p w:rsidR="00B355E3" w:rsidRDefault="00B355E3" w:rsidP="00EF3D82">
      <w:pPr>
        <w:autoSpaceDE w:val="0"/>
        <w:autoSpaceDN w:val="0"/>
        <w:adjustRightInd w:val="0"/>
        <w:spacing w:before="40" w:after="40"/>
        <w:ind w:right="-23"/>
        <w:rPr>
          <w:rFonts w:ascii="Comic Sans MS" w:hAnsi="Comic Sans MS" w:cs="Arial"/>
          <w:color w:val="000D00"/>
          <w:sz w:val="20"/>
          <w:szCs w:val="20"/>
        </w:rPr>
      </w:pPr>
      <w:r w:rsidRPr="00B355E3">
        <w:rPr>
          <w:rFonts w:ascii="Comic Sans MS" w:hAnsi="Comic Sans MS" w:cs="Arial"/>
          <w:color w:val="000D00"/>
          <w:sz w:val="20"/>
          <w:szCs w:val="20"/>
        </w:rPr>
        <w:t>Lungelwa Ndevu</w:t>
      </w:r>
      <w:r>
        <w:rPr>
          <w:rFonts w:ascii="Comic Sans MS" w:hAnsi="Comic Sans MS" w:cs="Arial"/>
          <w:color w:val="000D00"/>
          <w:sz w:val="20"/>
          <w:szCs w:val="20"/>
        </w:rPr>
        <w:tab/>
        <w:t>011 717 6547</w:t>
      </w:r>
      <w:r>
        <w:rPr>
          <w:rFonts w:ascii="Comic Sans MS" w:hAnsi="Comic Sans MS" w:cs="Arial"/>
          <w:color w:val="000D00"/>
          <w:sz w:val="20"/>
          <w:szCs w:val="20"/>
        </w:rPr>
        <w:tab/>
      </w:r>
      <w:r>
        <w:rPr>
          <w:rFonts w:ascii="Comic Sans MS" w:hAnsi="Comic Sans MS" w:cs="Arial"/>
          <w:color w:val="000D00"/>
          <w:sz w:val="20"/>
          <w:szCs w:val="20"/>
        </w:rPr>
        <w:tab/>
      </w:r>
      <w:r>
        <w:rPr>
          <w:rFonts w:ascii="Comic Sans MS" w:hAnsi="Comic Sans MS" w:cs="Arial"/>
          <w:color w:val="000D00"/>
          <w:sz w:val="20"/>
          <w:szCs w:val="20"/>
        </w:rPr>
        <w:tab/>
      </w:r>
      <w:r>
        <w:rPr>
          <w:rFonts w:ascii="Comic Sans MS" w:hAnsi="Comic Sans MS" w:cs="Arial"/>
          <w:color w:val="000D00"/>
          <w:sz w:val="20"/>
          <w:szCs w:val="20"/>
        </w:rPr>
        <w:tab/>
      </w:r>
      <w:r>
        <w:rPr>
          <w:rFonts w:ascii="Comic Sans MS" w:hAnsi="Comic Sans MS" w:cs="Arial"/>
          <w:color w:val="000D00"/>
          <w:sz w:val="20"/>
          <w:szCs w:val="20"/>
        </w:rPr>
        <w:tab/>
      </w:r>
      <w:hyperlink r:id="rId11" w:history="1">
        <w:r w:rsidRPr="004E7AAA">
          <w:rPr>
            <w:rStyle w:val="Hyperlink"/>
            <w:rFonts w:ascii="Comic Sans MS" w:hAnsi="Comic Sans MS" w:cs="Arial"/>
            <w:sz w:val="20"/>
            <w:szCs w:val="20"/>
          </w:rPr>
          <w:t>lungelwa.ndevu@wits.ac.za</w:t>
        </w:r>
      </w:hyperlink>
    </w:p>
    <w:p w:rsidR="00EF3D82" w:rsidRDefault="00EF3D82" w:rsidP="00EF3D82">
      <w:pPr>
        <w:autoSpaceDE w:val="0"/>
        <w:autoSpaceDN w:val="0"/>
        <w:adjustRightInd w:val="0"/>
        <w:spacing w:before="40" w:after="40"/>
        <w:ind w:right="-23"/>
        <w:rPr>
          <w:rFonts w:ascii="Arial" w:hAnsi="Arial" w:cs="Arial"/>
          <w:color w:val="000D00"/>
        </w:rPr>
      </w:pPr>
    </w:p>
    <w:p w:rsidR="00EF3D82" w:rsidRPr="00F7587C" w:rsidRDefault="00EF3D82" w:rsidP="00EF3D82">
      <w:pPr>
        <w:autoSpaceDE w:val="0"/>
        <w:autoSpaceDN w:val="0"/>
        <w:adjustRightInd w:val="0"/>
        <w:spacing w:before="40" w:after="40"/>
        <w:ind w:right="-23"/>
        <w:jc w:val="center"/>
        <w:rPr>
          <w:rStyle w:val="Hyperlink"/>
          <w:rFonts w:ascii="Comic Sans MS" w:hAnsi="Comic Sans MS" w:cs="Arial"/>
          <w:sz w:val="20"/>
          <w:szCs w:val="20"/>
        </w:rPr>
      </w:pPr>
      <w:r w:rsidRPr="00F7587C">
        <w:rPr>
          <w:rFonts w:ascii="Comic Sans MS" w:hAnsi="Comic Sans MS" w:cs="Arial"/>
          <w:color w:val="000D00"/>
          <w:sz w:val="20"/>
          <w:szCs w:val="20"/>
        </w:rPr>
        <w:t xml:space="preserve">Please </w:t>
      </w:r>
      <w:r w:rsidR="00645D5F">
        <w:rPr>
          <w:rFonts w:ascii="Comic Sans MS" w:hAnsi="Comic Sans MS" w:cs="Arial"/>
          <w:color w:val="000D00"/>
          <w:sz w:val="20"/>
          <w:szCs w:val="20"/>
        </w:rPr>
        <w:t>email</w:t>
      </w:r>
      <w:r w:rsidRPr="00F7587C">
        <w:rPr>
          <w:rFonts w:ascii="Comic Sans MS" w:hAnsi="Comic Sans MS" w:cs="Arial"/>
          <w:color w:val="000D00"/>
          <w:sz w:val="20"/>
          <w:szCs w:val="20"/>
        </w:rPr>
        <w:t xml:space="preserve"> this completed form to </w:t>
      </w:r>
      <w:hyperlink r:id="rId12" w:history="1">
        <w:r w:rsidR="00D6666A" w:rsidRPr="004E7AAA">
          <w:rPr>
            <w:rStyle w:val="Hyperlink"/>
            <w:rFonts w:ascii="Comic Sans MS" w:hAnsi="Comic Sans MS" w:cs="Arial"/>
            <w:sz w:val="20"/>
            <w:szCs w:val="20"/>
          </w:rPr>
          <w:t>lungelwa.ndevu@wits.ac.za</w:t>
        </w:r>
      </w:hyperlink>
    </w:p>
    <w:p w:rsidR="00EF3D82" w:rsidRPr="00F7587C" w:rsidRDefault="00EF3D82" w:rsidP="00EF3D82">
      <w:pPr>
        <w:autoSpaceDE w:val="0"/>
        <w:autoSpaceDN w:val="0"/>
        <w:adjustRightInd w:val="0"/>
        <w:spacing w:before="40" w:after="40"/>
        <w:ind w:right="-23"/>
        <w:rPr>
          <w:rFonts w:ascii="Comic Sans MS" w:hAnsi="Comic Sans MS" w:cs="Arial"/>
          <w:color w:val="000D00"/>
          <w:sz w:val="20"/>
          <w:szCs w:val="20"/>
        </w:rPr>
      </w:pPr>
    </w:p>
    <w:p w:rsidR="00EF3D82" w:rsidRPr="00F7587C" w:rsidRDefault="00EF3D82" w:rsidP="00EF3D82">
      <w:pPr>
        <w:autoSpaceDE w:val="0"/>
        <w:autoSpaceDN w:val="0"/>
        <w:adjustRightInd w:val="0"/>
        <w:spacing w:before="40" w:after="40"/>
        <w:ind w:right="-23"/>
        <w:jc w:val="both"/>
        <w:rPr>
          <w:rFonts w:ascii="Comic Sans MS" w:hAnsi="Comic Sans MS" w:cs="Arial"/>
          <w:b/>
          <w:bCs/>
          <w:color w:val="000D00"/>
          <w:sz w:val="20"/>
          <w:szCs w:val="20"/>
        </w:rPr>
      </w:pPr>
      <w:r w:rsidRPr="00F7587C">
        <w:rPr>
          <w:rFonts w:ascii="Comic Sans MS" w:hAnsi="Comic Sans MS" w:cs="Arial"/>
          <w:b/>
          <w:bCs/>
          <w:color w:val="000D00"/>
          <w:sz w:val="20"/>
          <w:szCs w:val="20"/>
        </w:rPr>
        <w:t>An invoice will be issued to those who have submitted registration form</w:t>
      </w:r>
      <w:r>
        <w:rPr>
          <w:rFonts w:ascii="Comic Sans MS" w:hAnsi="Comic Sans MS" w:cs="Arial"/>
          <w:b/>
          <w:bCs/>
          <w:color w:val="000D00"/>
          <w:sz w:val="20"/>
          <w:szCs w:val="20"/>
        </w:rPr>
        <w:t>s</w:t>
      </w:r>
      <w:r w:rsidRPr="00F7587C">
        <w:rPr>
          <w:rFonts w:ascii="Comic Sans MS" w:hAnsi="Comic Sans MS" w:cs="Arial"/>
          <w:b/>
          <w:bCs/>
          <w:color w:val="000D00"/>
          <w:sz w:val="20"/>
          <w:szCs w:val="20"/>
        </w:rPr>
        <w:t xml:space="preserve"> once the minimum </w:t>
      </w:r>
      <w:proofErr w:type="gramStart"/>
      <w:r w:rsidRPr="00F7587C">
        <w:rPr>
          <w:rFonts w:ascii="Comic Sans MS" w:hAnsi="Comic Sans MS" w:cs="Arial"/>
          <w:b/>
          <w:bCs/>
          <w:color w:val="000D00"/>
          <w:sz w:val="20"/>
          <w:szCs w:val="20"/>
        </w:rPr>
        <w:t>number of 15 participants have</w:t>
      </w:r>
      <w:proofErr w:type="gramEnd"/>
      <w:r w:rsidRPr="00F7587C">
        <w:rPr>
          <w:rFonts w:ascii="Comic Sans MS" w:hAnsi="Comic Sans MS" w:cs="Arial"/>
          <w:b/>
          <w:bCs/>
          <w:color w:val="000D00"/>
          <w:sz w:val="20"/>
          <w:szCs w:val="20"/>
        </w:rPr>
        <w:t xml:space="preserve"> applied for admission to the course </w:t>
      </w:r>
    </w:p>
    <w:p w:rsidR="00EF3D82" w:rsidRPr="00F7587C" w:rsidRDefault="00EF3D82" w:rsidP="00EF3D82">
      <w:pPr>
        <w:autoSpaceDE w:val="0"/>
        <w:autoSpaceDN w:val="0"/>
        <w:adjustRightInd w:val="0"/>
        <w:spacing w:before="40" w:after="40"/>
        <w:ind w:right="-23"/>
        <w:rPr>
          <w:rFonts w:ascii="Comic Sans MS" w:hAnsi="Comic Sans MS" w:cs="Arial"/>
          <w:color w:val="000D00"/>
          <w:sz w:val="20"/>
          <w:szCs w:val="20"/>
        </w:rPr>
      </w:pPr>
    </w:p>
    <w:p w:rsidR="00EF3D82" w:rsidRPr="00F7587C" w:rsidRDefault="00EF3D82" w:rsidP="00EF3D82">
      <w:pPr>
        <w:autoSpaceDE w:val="0"/>
        <w:autoSpaceDN w:val="0"/>
        <w:adjustRightInd w:val="0"/>
        <w:spacing w:before="40" w:after="40"/>
        <w:ind w:right="-23"/>
        <w:rPr>
          <w:rFonts w:ascii="Comic Sans MS" w:hAnsi="Comic Sans MS" w:cs="Arial"/>
          <w:color w:val="000D00"/>
          <w:sz w:val="20"/>
          <w:szCs w:val="20"/>
        </w:rPr>
      </w:pPr>
      <w:r w:rsidRPr="00F7587C">
        <w:rPr>
          <w:rFonts w:ascii="Comic Sans MS" w:hAnsi="Comic Sans MS" w:cs="Arial"/>
          <w:b/>
          <w:bCs/>
          <w:color w:val="000D00"/>
          <w:sz w:val="20"/>
          <w:szCs w:val="20"/>
        </w:rPr>
        <w:t>Banking Details:</w:t>
      </w:r>
      <w:r w:rsidRPr="00F7587C">
        <w:rPr>
          <w:rFonts w:ascii="Comic Sans MS" w:hAnsi="Comic Sans MS" w:cs="Arial"/>
          <w:color w:val="000D00"/>
          <w:sz w:val="20"/>
          <w:szCs w:val="20"/>
        </w:rPr>
        <w:t xml:space="preserve"> University of the Witwatersrand – First National Bank </w:t>
      </w:r>
      <w:proofErr w:type="spellStart"/>
      <w:r w:rsidRPr="00F7587C">
        <w:rPr>
          <w:rFonts w:ascii="Comic Sans MS" w:hAnsi="Comic Sans MS" w:cs="Arial"/>
          <w:color w:val="000D00"/>
          <w:sz w:val="20"/>
          <w:szCs w:val="20"/>
        </w:rPr>
        <w:t>Braamfontein</w:t>
      </w:r>
      <w:proofErr w:type="spellEnd"/>
      <w:r w:rsidRPr="00F7587C">
        <w:rPr>
          <w:rFonts w:ascii="Comic Sans MS" w:hAnsi="Comic Sans MS" w:cs="Arial"/>
          <w:color w:val="000D00"/>
          <w:sz w:val="20"/>
          <w:szCs w:val="20"/>
        </w:rPr>
        <w:t xml:space="preserve">  </w:t>
      </w:r>
    </w:p>
    <w:p w:rsidR="00EF3D82" w:rsidRPr="00F7587C" w:rsidRDefault="00EF3D82" w:rsidP="00EF3D82">
      <w:pPr>
        <w:autoSpaceDE w:val="0"/>
        <w:autoSpaceDN w:val="0"/>
        <w:adjustRightInd w:val="0"/>
        <w:spacing w:before="40" w:after="40"/>
        <w:ind w:left="1440" w:right="-23" w:firstLine="720"/>
        <w:rPr>
          <w:rFonts w:ascii="Comic Sans MS" w:hAnsi="Comic Sans MS" w:cs="Arial"/>
          <w:color w:val="000D00"/>
          <w:sz w:val="20"/>
          <w:szCs w:val="20"/>
        </w:rPr>
      </w:pPr>
      <w:r w:rsidRPr="00F7587C">
        <w:rPr>
          <w:rFonts w:ascii="Comic Sans MS" w:hAnsi="Comic Sans MS" w:cs="Arial"/>
          <w:color w:val="000D00"/>
          <w:sz w:val="20"/>
          <w:szCs w:val="20"/>
        </w:rPr>
        <w:t>Branch code 255005, Account 62151059469</w:t>
      </w:r>
    </w:p>
    <w:p w:rsidR="00EF3D82" w:rsidRDefault="00EF3D82" w:rsidP="00EF3D82">
      <w:pPr>
        <w:autoSpaceDE w:val="0"/>
        <w:autoSpaceDN w:val="0"/>
        <w:adjustRightInd w:val="0"/>
        <w:spacing w:before="40" w:after="40"/>
        <w:ind w:right="-23"/>
        <w:rPr>
          <w:rFonts w:ascii="Comic Sans MS" w:hAnsi="Comic Sans MS" w:cs="Arial"/>
          <w:color w:val="000D00"/>
          <w:sz w:val="20"/>
          <w:szCs w:val="20"/>
        </w:rPr>
      </w:pPr>
      <w:proofErr w:type="gramStart"/>
      <w:r w:rsidRPr="00F7587C">
        <w:rPr>
          <w:rFonts w:ascii="Comic Sans MS" w:hAnsi="Comic Sans MS" w:cs="Arial"/>
          <w:color w:val="000D00"/>
          <w:sz w:val="20"/>
          <w:szCs w:val="20"/>
        </w:rPr>
        <w:t>School of Geosciences, University of the Witwatersrand, Private Bag 3, Wits 2050</w:t>
      </w:r>
      <w:r w:rsidR="00645D5F">
        <w:rPr>
          <w:rFonts w:ascii="Comic Sans MS" w:hAnsi="Comic Sans MS" w:cs="Arial"/>
          <w:color w:val="000D00"/>
          <w:sz w:val="20"/>
          <w:szCs w:val="20"/>
        </w:rPr>
        <w:t>.</w:t>
      </w:r>
      <w:proofErr w:type="gramEnd"/>
    </w:p>
    <w:p w:rsidR="00645D5F" w:rsidRDefault="00645D5F" w:rsidP="00D6666A">
      <w:pPr>
        <w:autoSpaceDE w:val="0"/>
        <w:autoSpaceDN w:val="0"/>
        <w:adjustRightInd w:val="0"/>
        <w:spacing w:before="40" w:after="40"/>
        <w:ind w:right="-23"/>
        <w:rPr>
          <w:b/>
          <w:sz w:val="26"/>
          <w:szCs w:val="26"/>
        </w:rPr>
      </w:pPr>
      <w:r>
        <w:rPr>
          <w:rFonts w:ascii="Comic Sans MS" w:hAnsi="Comic Sans MS" w:cs="Arial"/>
          <w:color w:val="000D00"/>
          <w:sz w:val="20"/>
          <w:szCs w:val="20"/>
        </w:rPr>
        <w:t xml:space="preserve">Please email a proof of payment. </w:t>
      </w:r>
      <w:r w:rsidR="00EF3D82" w:rsidRPr="00F7587C">
        <w:rPr>
          <w:rFonts w:ascii="Comic Sans MS" w:hAnsi="Comic Sans MS" w:cs="Arial"/>
          <w:color w:val="000D00"/>
          <w:sz w:val="20"/>
          <w:szCs w:val="20"/>
        </w:rPr>
        <w:t xml:space="preserve">For any queries </w:t>
      </w:r>
      <w:r w:rsidR="00EF3D82">
        <w:rPr>
          <w:rFonts w:ascii="Comic Sans MS" w:hAnsi="Comic Sans MS" w:cs="Arial"/>
          <w:color w:val="000D00"/>
          <w:sz w:val="20"/>
          <w:szCs w:val="20"/>
        </w:rPr>
        <w:t xml:space="preserve">on payment </w:t>
      </w:r>
      <w:r w:rsidR="00EF3D82" w:rsidRPr="00F7587C">
        <w:rPr>
          <w:rFonts w:ascii="Comic Sans MS" w:hAnsi="Comic Sans MS" w:cs="Arial"/>
          <w:color w:val="000D00"/>
          <w:sz w:val="20"/>
          <w:szCs w:val="20"/>
        </w:rPr>
        <w:t xml:space="preserve">contact </w:t>
      </w:r>
      <w:r w:rsidR="00D6666A">
        <w:rPr>
          <w:rFonts w:ascii="Comic Sans MS" w:hAnsi="Comic Sans MS" w:cs="Arial"/>
          <w:color w:val="000D00"/>
          <w:sz w:val="20"/>
          <w:szCs w:val="20"/>
        </w:rPr>
        <w:t>Lungelwa 011 717 6547</w:t>
      </w:r>
    </w:p>
    <w:p w:rsidR="00956A7D" w:rsidRDefault="00956A7D" w:rsidP="00C61BF6">
      <w:pPr>
        <w:spacing w:line="240" w:lineRule="auto"/>
        <w:ind w:firstLine="284"/>
        <w:jc w:val="both"/>
        <w:rPr>
          <w:rFonts w:ascii="Comic Sans MS" w:hAnsi="Comic Sans MS" w:cs="Comic Sans MS"/>
          <w:b/>
          <w:bCs/>
          <w:color w:val="330000"/>
          <w:sz w:val="28"/>
          <w:szCs w:val="28"/>
        </w:rPr>
      </w:pPr>
      <w:r>
        <w:rPr>
          <w:rFonts w:ascii="Comic Sans MS" w:hAnsi="Comic Sans MS" w:cs="Comic Sans MS"/>
          <w:b/>
          <w:bCs/>
          <w:color w:val="330000"/>
          <w:sz w:val="28"/>
          <w:szCs w:val="28"/>
        </w:rPr>
        <w:br w:type="page"/>
      </w:r>
    </w:p>
    <w:p w:rsidR="000435A7" w:rsidRPr="00F7587C" w:rsidRDefault="000435A7" w:rsidP="00F7587C">
      <w:pPr>
        <w:autoSpaceDE w:val="0"/>
        <w:autoSpaceDN w:val="0"/>
        <w:adjustRightInd w:val="0"/>
        <w:spacing w:before="40" w:after="40"/>
        <w:ind w:right="-23"/>
        <w:rPr>
          <w:rFonts w:ascii="Comic Sans MS" w:hAnsi="Comic Sans MS" w:cs="Arial"/>
          <w:color w:val="000D00"/>
          <w:sz w:val="20"/>
          <w:szCs w:val="20"/>
        </w:rPr>
      </w:pPr>
      <w:r w:rsidRPr="00F7587C">
        <w:rPr>
          <w:rFonts w:ascii="Comic Sans MS" w:hAnsi="Comic Sans MS" w:cs="Arial"/>
          <w:color w:val="000D00"/>
          <w:sz w:val="20"/>
          <w:szCs w:val="20"/>
        </w:rPr>
        <w:t> </w:t>
      </w:r>
    </w:p>
    <w:p w:rsidR="00EA03B9" w:rsidRPr="003F2BEE" w:rsidRDefault="00EA03B9" w:rsidP="00EA03B9">
      <w:pPr>
        <w:spacing w:after="120"/>
        <w:ind w:left="-170" w:right="-680"/>
        <w:jc w:val="both"/>
        <w:rPr>
          <w:b/>
          <w:sz w:val="26"/>
          <w:szCs w:val="26"/>
        </w:rPr>
      </w:pPr>
      <w:r>
        <w:rPr>
          <w:b/>
          <w:sz w:val="26"/>
          <w:szCs w:val="26"/>
        </w:rPr>
        <w:t>A tentative c</w:t>
      </w:r>
      <w:r w:rsidRPr="003F2BEE">
        <w:rPr>
          <w:b/>
          <w:sz w:val="26"/>
          <w:szCs w:val="26"/>
        </w:rPr>
        <w:t>ourse programme</w:t>
      </w:r>
    </w:p>
    <w:tbl>
      <w:tblPr>
        <w:tblStyle w:val="TableGrid"/>
        <w:tblW w:w="9445" w:type="dxa"/>
        <w:tblInd w:w="-176" w:type="dxa"/>
        <w:tblLook w:val="04A0" w:firstRow="1" w:lastRow="0" w:firstColumn="1" w:lastColumn="0" w:noHBand="0" w:noVBand="1"/>
      </w:tblPr>
      <w:tblGrid>
        <w:gridCol w:w="512"/>
        <w:gridCol w:w="3651"/>
        <w:gridCol w:w="558"/>
        <w:gridCol w:w="4020"/>
        <w:gridCol w:w="65"/>
        <w:gridCol w:w="647"/>
      </w:tblGrid>
      <w:tr w:rsidR="00D6666A" w:rsidRPr="004D431B" w:rsidTr="00D6666A">
        <w:trPr>
          <w:trHeight w:val="300"/>
        </w:trPr>
        <w:tc>
          <w:tcPr>
            <w:tcW w:w="419" w:type="dxa"/>
            <w:noWrap/>
            <w:hideMark/>
          </w:tcPr>
          <w:p w:rsidR="00D6666A" w:rsidRPr="00B72F8B" w:rsidRDefault="00D6666A" w:rsidP="006D0DDD">
            <w:pPr>
              <w:rPr>
                <w:rFonts w:ascii="Calibri" w:eastAsia="Times New Roman" w:hAnsi="Calibri" w:cs="Times New Roman"/>
                <w:color w:val="000000"/>
                <w:lang w:eastAsia="en-ZA"/>
              </w:rPr>
            </w:pPr>
            <w:proofErr w:type="spellStart"/>
            <w:r>
              <w:rPr>
                <w:rFonts w:ascii="Calibri" w:eastAsia="Times New Roman" w:hAnsi="Calibri" w:cs="Times New Roman"/>
                <w:color w:val="000000"/>
                <w:lang w:eastAsia="en-ZA"/>
              </w:rPr>
              <w:t>Wk</w:t>
            </w:r>
            <w:proofErr w:type="spellEnd"/>
          </w:p>
        </w:tc>
        <w:tc>
          <w:tcPr>
            <w:tcW w:w="3651" w:type="dxa"/>
            <w:noWrap/>
            <w:hideMark/>
          </w:tcPr>
          <w:p w:rsidR="00D6666A" w:rsidRPr="004D431B" w:rsidRDefault="00D6666A" w:rsidP="006D0DDD">
            <w:pPr>
              <w:rPr>
                <w:rFonts w:ascii="Calibri" w:eastAsia="Times New Roman" w:hAnsi="Calibri" w:cs="Times New Roman"/>
                <w:color w:val="000000"/>
                <w:lang w:eastAsia="en-ZA"/>
              </w:rPr>
            </w:pPr>
            <w:r w:rsidRPr="004D431B">
              <w:rPr>
                <w:rFonts w:ascii="Calibri" w:eastAsia="Times New Roman" w:hAnsi="Calibri" w:cs="Times New Roman"/>
                <w:color w:val="000000"/>
                <w:lang w:eastAsia="en-ZA"/>
              </w:rPr>
              <w:t>Lecture - ~ 50 minutes</w:t>
            </w:r>
          </w:p>
        </w:tc>
        <w:tc>
          <w:tcPr>
            <w:tcW w:w="558" w:type="dxa"/>
          </w:tcPr>
          <w:p w:rsidR="00D6666A" w:rsidRPr="004D431B" w:rsidRDefault="00D6666A" w:rsidP="006D0DDD">
            <w:pPr>
              <w:ind w:left="-170"/>
              <w:rPr>
                <w:rFonts w:ascii="Calibri" w:eastAsia="Times New Roman" w:hAnsi="Calibri" w:cs="Times New Roman"/>
                <w:color w:val="000000"/>
                <w:lang w:eastAsia="en-ZA"/>
              </w:rPr>
            </w:pPr>
          </w:p>
        </w:tc>
        <w:tc>
          <w:tcPr>
            <w:tcW w:w="4020" w:type="dxa"/>
            <w:noWrap/>
            <w:hideMark/>
          </w:tcPr>
          <w:p w:rsidR="00D6666A" w:rsidRPr="004D431B" w:rsidRDefault="00D6666A" w:rsidP="006D0DDD">
            <w:pPr>
              <w:rPr>
                <w:rFonts w:ascii="Calibri" w:eastAsia="Times New Roman" w:hAnsi="Calibri" w:cs="Times New Roman"/>
                <w:color w:val="000000"/>
                <w:lang w:eastAsia="en-ZA"/>
              </w:rPr>
            </w:pPr>
            <w:r w:rsidRPr="004D431B">
              <w:rPr>
                <w:rFonts w:ascii="Calibri" w:eastAsia="Times New Roman" w:hAnsi="Calibri" w:cs="Times New Roman"/>
                <w:color w:val="000000"/>
                <w:lang w:eastAsia="en-ZA"/>
              </w:rPr>
              <w:t>Practical - ~ 2 hours</w:t>
            </w:r>
          </w:p>
        </w:tc>
        <w:tc>
          <w:tcPr>
            <w:tcW w:w="797" w:type="dxa"/>
            <w:gridSpan w:val="2"/>
          </w:tcPr>
          <w:p w:rsidR="00D6666A" w:rsidRPr="004D431B" w:rsidRDefault="00D6666A" w:rsidP="006D0DDD">
            <w:pPr>
              <w:rPr>
                <w:rFonts w:ascii="Calibri" w:eastAsia="Times New Roman" w:hAnsi="Calibri" w:cs="Times New Roman"/>
                <w:color w:val="000000"/>
                <w:lang w:eastAsia="en-ZA"/>
              </w:rPr>
            </w:pPr>
            <w:r>
              <w:rPr>
                <w:rFonts w:ascii="Calibri" w:eastAsia="Times New Roman" w:hAnsi="Calibri" w:cs="Times New Roman"/>
                <w:color w:val="000000"/>
                <w:lang w:eastAsia="en-ZA"/>
              </w:rPr>
              <w:t>Staff</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Planet Earth – Why are we special?</w:t>
            </w:r>
          </w:p>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The Earth in Space: formation of the Earth and solar system: structure of the Earth</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JK</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Mineral world: how to appreciate and identify minerals</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JK, PN</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2</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The Wonder of Minerals</w:t>
            </w:r>
          </w:p>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Mineral Kingdom: abundance of elements; silicate structures, non-silicates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JK</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Geological Lego: the building blocks of rocks.</w:t>
            </w:r>
          </w:p>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Crystals and minerals</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JK</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3</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Probing the Inaccessible Earth:  Geophysics, earthquakes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SW</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Rock-forming minerals</w:t>
            </w:r>
          </w:p>
        </w:tc>
        <w:tc>
          <w:tcPr>
            <w:tcW w:w="732" w:type="dxa"/>
          </w:tcPr>
          <w:p w:rsidR="00D6666A" w:rsidRPr="004D431B" w:rsidRDefault="00D6666A" w:rsidP="006D0DDD">
            <w:pPr>
              <w:rPr>
                <w:rFonts w:eastAsia="Times New Roman" w:cs="Times New Roman"/>
                <w:color w:val="000000"/>
                <w:sz w:val="20"/>
                <w:szCs w:val="20"/>
                <w:lang w:eastAsia="en-ZA"/>
              </w:rPr>
            </w:pPr>
            <w:proofErr w:type="spellStart"/>
            <w:r w:rsidRPr="004D431B">
              <w:rPr>
                <w:rFonts w:eastAsia="Times New Roman" w:cs="Times New Roman"/>
                <w:color w:val="000000"/>
                <w:sz w:val="20"/>
                <w:szCs w:val="20"/>
                <w:lang w:eastAsia="en-ZA"/>
              </w:rPr>
              <w:t>GByb</w:t>
            </w:r>
            <w:proofErr w:type="spellEnd"/>
          </w:p>
        </w:tc>
      </w:tr>
      <w:tr w:rsidR="00D6666A" w:rsidRPr="004D431B" w:rsidTr="00D6666A">
        <w:trPr>
          <w:trHeight w:val="300"/>
        </w:trPr>
        <w:tc>
          <w:tcPr>
            <w:tcW w:w="419" w:type="dxa"/>
            <w:noWrap/>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4</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From mountain tops to the depth of the oceans:</w:t>
            </w:r>
          </w:p>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Sedimentary rocks and their classification</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ZJ</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sedimentary rocks</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ZJ</w:t>
            </w:r>
          </w:p>
        </w:tc>
      </w:tr>
      <w:tr w:rsidR="00D6666A" w:rsidRPr="004D431B" w:rsidTr="00D6666A">
        <w:trPr>
          <w:trHeight w:val="300"/>
        </w:trPr>
        <w:tc>
          <w:tcPr>
            <w:tcW w:w="419" w:type="dxa"/>
            <w:noWrap/>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5</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Hot and sweaty: Metamorphic rocks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metamorphic rocks</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RG</w:t>
            </w:r>
          </w:p>
        </w:tc>
      </w:tr>
      <w:tr w:rsidR="00D6666A" w:rsidRPr="004D431B" w:rsidTr="00D6666A">
        <w:trPr>
          <w:trHeight w:val="300"/>
        </w:trPr>
        <w:tc>
          <w:tcPr>
            <w:tcW w:w="419" w:type="dxa"/>
            <w:noWrap/>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6</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Earth and Time – a brief history of our planet</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GB</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What goes round comes around: the rock cycle - igneous, sedimentary, metamorphic rock relationships</w:t>
            </w:r>
          </w:p>
        </w:tc>
        <w:tc>
          <w:tcPr>
            <w:tcW w:w="732" w:type="dxa"/>
          </w:tcPr>
          <w:p w:rsidR="00D6666A" w:rsidRPr="004D431B" w:rsidRDefault="00D6666A" w:rsidP="006D0DDD">
            <w:pPr>
              <w:rPr>
                <w:rFonts w:eastAsia="Times New Roman" w:cs="Times New Roman"/>
                <w:color w:val="000000"/>
                <w:sz w:val="20"/>
                <w:szCs w:val="20"/>
                <w:lang w:eastAsia="en-ZA"/>
              </w:rPr>
            </w:pPr>
          </w:p>
        </w:tc>
      </w:tr>
      <w:tr w:rsidR="00D6666A" w:rsidRPr="004D431B" w:rsidTr="00D6666A">
        <w:trPr>
          <w:trHeight w:val="300"/>
        </w:trPr>
        <w:tc>
          <w:tcPr>
            <w:tcW w:w="419" w:type="dxa"/>
            <w:noWrap/>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7</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Magmas and minerals: A hot topic</w:t>
            </w:r>
          </w:p>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Igneous rocks and their classification</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How to tell a granite from a gabbro:</w:t>
            </w:r>
          </w:p>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igneous rocks in hand specimen</w:t>
            </w:r>
          </w:p>
        </w:tc>
        <w:tc>
          <w:tcPr>
            <w:tcW w:w="732"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8</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Plate Tectonics – The Unifying Theory</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LI</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Geological maps: a story in 4 dimensions</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RG</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9</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Under stress:  Deforming the Earth; faults, folds, unconformities</w:t>
            </w:r>
          </w:p>
        </w:tc>
        <w:tc>
          <w:tcPr>
            <w:tcW w:w="558" w:type="dxa"/>
          </w:tcPr>
          <w:p w:rsidR="00D6666A" w:rsidRPr="004D431B" w:rsidRDefault="00D6666A" w:rsidP="006D0DDD">
            <w:pPr>
              <w:rPr>
                <w:rFonts w:eastAsia="Times New Roman" w:cs="Times New Roman"/>
                <w:color w:val="000000"/>
                <w:sz w:val="20"/>
                <w:szCs w:val="20"/>
                <w:lang w:eastAsia="en-ZA"/>
              </w:rPr>
            </w:pP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Reading the rocks on maps</w:t>
            </w:r>
          </w:p>
        </w:tc>
        <w:tc>
          <w:tcPr>
            <w:tcW w:w="732" w:type="dxa"/>
          </w:tcPr>
          <w:p w:rsidR="00D6666A" w:rsidRPr="004D431B" w:rsidRDefault="00D6666A" w:rsidP="006D0DDD">
            <w:pPr>
              <w:rPr>
                <w:rFonts w:eastAsia="Times New Roman" w:cs="Times New Roman"/>
                <w:color w:val="000000"/>
                <w:sz w:val="20"/>
                <w:szCs w:val="20"/>
                <w:lang w:eastAsia="en-ZA"/>
              </w:rPr>
            </w:pP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10</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The forces of Vulcan:</w:t>
            </w:r>
          </w:p>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Igneous Processes- volcanic rocks</w:t>
            </w:r>
          </w:p>
        </w:tc>
        <w:tc>
          <w:tcPr>
            <w:tcW w:w="558" w:type="dxa"/>
          </w:tcPr>
          <w:p w:rsidR="00D6666A" w:rsidRPr="004D431B" w:rsidRDefault="00D6666A" w:rsidP="006D0DDD">
            <w:pPr>
              <w:rPr>
                <w:rFonts w:eastAsia="Times New Roman" w:cs="Times New Roman"/>
                <w:color w:val="000000"/>
                <w:sz w:val="20"/>
                <w:szCs w:val="20"/>
                <w:lang w:eastAsia="en-ZA"/>
              </w:rPr>
            </w:pPr>
            <w:proofErr w:type="spellStart"/>
            <w:r w:rsidRPr="004D431B">
              <w:rPr>
                <w:rFonts w:eastAsia="Times New Roman" w:cs="Times New Roman"/>
                <w:color w:val="000000"/>
                <w:sz w:val="20"/>
                <w:szCs w:val="20"/>
                <w:lang w:eastAsia="en-ZA"/>
              </w:rPr>
              <w:t>GBy</w:t>
            </w:r>
            <w:proofErr w:type="spellEnd"/>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Looking inside rocks</w:t>
            </w:r>
          </w:p>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Introduction to the microscope</w:t>
            </w:r>
          </w:p>
        </w:tc>
        <w:tc>
          <w:tcPr>
            <w:tcW w:w="732" w:type="dxa"/>
          </w:tcPr>
          <w:p w:rsidR="00D6666A" w:rsidRPr="004D431B" w:rsidRDefault="00D6666A" w:rsidP="006D0DDD">
            <w:pPr>
              <w:rPr>
                <w:rFonts w:eastAsia="Times New Roman" w:cs="Times New Roman"/>
                <w:color w:val="000000"/>
                <w:sz w:val="20"/>
                <w:szCs w:val="20"/>
                <w:lang w:eastAsia="en-ZA"/>
              </w:rPr>
            </w:pPr>
            <w:proofErr w:type="spellStart"/>
            <w:r w:rsidRPr="004D431B">
              <w:rPr>
                <w:rFonts w:eastAsia="Times New Roman" w:cs="Times New Roman"/>
                <w:color w:val="000000"/>
                <w:sz w:val="20"/>
                <w:szCs w:val="20"/>
                <w:lang w:eastAsia="en-ZA"/>
              </w:rPr>
              <w:t>GByb</w:t>
            </w:r>
            <w:proofErr w:type="spellEnd"/>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11</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Igneous Processes- intrusions, fractionation</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Igneous rocks in hand specimen and under the microscope</w:t>
            </w:r>
          </w:p>
        </w:tc>
        <w:tc>
          <w:tcPr>
            <w:tcW w:w="732"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12</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The Bushveld Complex – the greatest ore repository  on Earth</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 xml:space="preserve">Bushveld </w:t>
            </w:r>
            <w:proofErr w:type="spellStart"/>
            <w:r w:rsidRPr="004D431B">
              <w:rPr>
                <w:rFonts w:eastAsia="Times New Roman" w:cs="Times New Roman"/>
                <w:color w:val="000000"/>
                <w:sz w:val="20"/>
                <w:szCs w:val="20"/>
                <w:lang w:eastAsia="en-ZA"/>
              </w:rPr>
              <w:t>prac</w:t>
            </w:r>
            <w:proofErr w:type="spellEnd"/>
          </w:p>
        </w:tc>
        <w:tc>
          <w:tcPr>
            <w:tcW w:w="732"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13</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Other important intrusions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Kimberlites, carbonatites, granites</w:t>
            </w:r>
          </w:p>
        </w:tc>
        <w:tc>
          <w:tcPr>
            <w:tcW w:w="732"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14</w:t>
            </w:r>
          </w:p>
        </w:tc>
        <w:tc>
          <w:tcPr>
            <w:tcW w:w="3651" w:type="dxa"/>
            <w:noWrap/>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Igneous Ore-Forming Processes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JK</w:t>
            </w:r>
          </w:p>
        </w:tc>
        <w:tc>
          <w:tcPr>
            <w:tcW w:w="4085" w:type="dxa"/>
            <w:gridSpan w:val="2"/>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All that glisters is not gold:</w:t>
            </w:r>
          </w:p>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Igneous ore minerals</w:t>
            </w:r>
          </w:p>
        </w:tc>
        <w:tc>
          <w:tcPr>
            <w:tcW w:w="732" w:type="dxa"/>
          </w:tcPr>
          <w:p w:rsidR="00D6666A" w:rsidRPr="004D431B" w:rsidRDefault="00D6666A" w:rsidP="00D6666A">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w:t>
            </w:r>
            <w:r>
              <w:rPr>
                <w:rFonts w:eastAsia="Times New Roman" w:cs="Times New Roman"/>
                <w:color w:val="000000"/>
                <w:sz w:val="20"/>
                <w:szCs w:val="20"/>
                <w:lang w:eastAsia="en-ZA"/>
              </w:rPr>
              <w:t>AK</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15</w:t>
            </w:r>
          </w:p>
        </w:tc>
        <w:tc>
          <w:tcPr>
            <w:tcW w:w="3651" w:type="dxa"/>
            <w:noWrap/>
            <w:hideMark/>
          </w:tcPr>
          <w:p w:rsidR="00D6666A" w:rsidRPr="004D431B" w:rsidRDefault="00D6666A" w:rsidP="006D0DDD">
            <w:pPr>
              <w:rPr>
                <w:rFonts w:eastAsia="Times New Roman" w:cs="Times New Roman"/>
                <w:sz w:val="20"/>
                <w:szCs w:val="20"/>
                <w:lang w:eastAsia="en-ZA"/>
              </w:rPr>
            </w:pPr>
            <w:r w:rsidRPr="004D431B">
              <w:rPr>
                <w:rFonts w:eastAsia="Times New Roman" w:cs="Times New Roman"/>
                <w:sz w:val="20"/>
                <w:szCs w:val="20"/>
                <w:lang w:eastAsia="en-ZA"/>
              </w:rPr>
              <w:t>Sedimentary Processes - basins, placers and Richard’s Bay</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ZJ</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Sedimentary rocks in hand specimen and under the microscope including Wits hoist rocks to gold</w:t>
            </w:r>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ZJ</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16</w:t>
            </w:r>
          </w:p>
        </w:tc>
        <w:tc>
          <w:tcPr>
            <w:tcW w:w="3651" w:type="dxa"/>
            <w:noWrap/>
            <w:hideMark/>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Sedimentary Processes -coal, oil</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ZJ</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 xml:space="preserve">sedimentary rocks- porous sandstones, salt </w:t>
            </w:r>
            <w:proofErr w:type="spellStart"/>
            <w:r w:rsidRPr="004D431B">
              <w:rPr>
                <w:rFonts w:eastAsia="Times New Roman" w:cs="Times New Roman"/>
                <w:color w:val="000000"/>
                <w:sz w:val="20"/>
                <w:szCs w:val="20"/>
                <w:lang w:eastAsia="en-ZA"/>
              </w:rPr>
              <w:t>etc</w:t>
            </w:r>
            <w:proofErr w:type="spellEnd"/>
          </w:p>
        </w:tc>
        <w:tc>
          <w:tcPr>
            <w:tcW w:w="732" w:type="dxa"/>
          </w:tcPr>
          <w:p w:rsidR="00D6666A" w:rsidRPr="004D431B" w:rsidRDefault="00D6666A" w:rsidP="006D0DDD">
            <w:pPr>
              <w:rPr>
                <w:rFonts w:eastAsia="Times New Roman" w:cs="Times New Roman"/>
                <w:color w:val="000000"/>
                <w:sz w:val="20"/>
                <w:szCs w:val="20"/>
                <w:lang w:eastAsia="en-ZA"/>
              </w:rPr>
            </w:pPr>
            <w:r>
              <w:rPr>
                <w:rFonts w:eastAsia="Times New Roman" w:cs="Times New Roman"/>
                <w:color w:val="000000"/>
                <w:sz w:val="20"/>
                <w:szCs w:val="20"/>
                <w:lang w:eastAsia="en-ZA"/>
              </w:rPr>
              <w:t>ZJ</w:t>
            </w: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17</w:t>
            </w:r>
          </w:p>
        </w:tc>
        <w:tc>
          <w:tcPr>
            <w:tcW w:w="3651" w:type="dxa"/>
            <w:noWrap/>
            <w:hideMark/>
          </w:tcPr>
          <w:p w:rsidR="00D6666A" w:rsidRPr="004D431B" w:rsidRDefault="00C94DCD" w:rsidP="006D0DDD">
            <w:pPr>
              <w:rPr>
                <w:rFonts w:eastAsia="Times New Roman" w:cs="Times New Roman"/>
                <w:color w:val="000000"/>
                <w:sz w:val="20"/>
                <w:szCs w:val="20"/>
                <w:lang w:eastAsia="en-ZA"/>
              </w:rPr>
            </w:pPr>
            <w:r>
              <w:rPr>
                <w:rFonts w:eastAsia="Times New Roman" w:cs="Times New Roman"/>
                <w:color w:val="000000"/>
                <w:sz w:val="20"/>
                <w:szCs w:val="20"/>
                <w:lang w:eastAsia="en-ZA"/>
              </w:rPr>
              <w:t>Ear</w:t>
            </w:r>
            <w:r w:rsidR="00D6666A">
              <w:rPr>
                <w:rFonts w:eastAsia="Times New Roman" w:cs="Times New Roman"/>
                <w:color w:val="000000"/>
                <w:sz w:val="20"/>
                <w:szCs w:val="20"/>
                <w:lang w:eastAsia="en-ZA"/>
              </w:rPr>
              <w:t>th and Life</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JK</w:t>
            </w: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p>
        </w:tc>
        <w:tc>
          <w:tcPr>
            <w:tcW w:w="732" w:type="dxa"/>
          </w:tcPr>
          <w:p w:rsidR="00D6666A" w:rsidRPr="004D431B" w:rsidRDefault="00D6666A" w:rsidP="006D0DDD">
            <w:pPr>
              <w:rPr>
                <w:rFonts w:eastAsia="Times New Roman" w:cs="Times New Roman"/>
                <w:color w:val="000000"/>
                <w:sz w:val="20"/>
                <w:szCs w:val="20"/>
                <w:lang w:eastAsia="en-ZA"/>
              </w:rPr>
            </w:pP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18</w:t>
            </w:r>
          </w:p>
        </w:tc>
        <w:tc>
          <w:tcPr>
            <w:tcW w:w="3651" w:type="dxa"/>
            <w:noWrap/>
            <w:hideMark/>
          </w:tcPr>
          <w:p w:rsidR="00D6666A" w:rsidRPr="004D431B" w:rsidRDefault="00C94DCD" w:rsidP="006D0DDD">
            <w:pPr>
              <w:rPr>
                <w:rFonts w:eastAsia="Times New Roman" w:cs="Times New Roman"/>
                <w:color w:val="000000"/>
                <w:sz w:val="20"/>
                <w:szCs w:val="20"/>
                <w:lang w:eastAsia="en-ZA"/>
              </w:rPr>
            </w:pPr>
            <w:r>
              <w:rPr>
                <w:rFonts w:eastAsia="Times New Roman" w:cs="Times New Roman"/>
                <w:color w:val="000000"/>
                <w:sz w:val="20"/>
                <w:szCs w:val="20"/>
                <w:lang w:eastAsia="en-ZA"/>
              </w:rPr>
              <w:t>Critical Metals</w:t>
            </w:r>
          </w:p>
        </w:tc>
        <w:tc>
          <w:tcPr>
            <w:tcW w:w="558" w:type="dxa"/>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JK</w:t>
            </w:r>
          </w:p>
        </w:tc>
        <w:tc>
          <w:tcPr>
            <w:tcW w:w="4085" w:type="dxa"/>
            <w:gridSpan w:val="2"/>
            <w:noWrap/>
            <w:hideMark/>
          </w:tcPr>
          <w:p w:rsidR="00D6666A" w:rsidRPr="004D431B" w:rsidRDefault="00C94DCD" w:rsidP="006D0DDD">
            <w:pPr>
              <w:ind w:left="-99"/>
              <w:rPr>
                <w:rFonts w:eastAsia="Times New Roman" w:cs="Times New Roman"/>
                <w:color w:val="000000"/>
                <w:sz w:val="20"/>
                <w:szCs w:val="20"/>
                <w:lang w:eastAsia="en-ZA"/>
              </w:rPr>
            </w:pPr>
            <w:r>
              <w:rPr>
                <w:rFonts w:eastAsia="Times New Roman" w:cs="Times New Roman"/>
                <w:color w:val="000000"/>
                <w:sz w:val="20"/>
                <w:szCs w:val="20"/>
                <w:lang w:eastAsia="en-ZA"/>
              </w:rPr>
              <w:t>What Africa can contribute to Society’s needs</w:t>
            </w:r>
          </w:p>
        </w:tc>
        <w:tc>
          <w:tcPr>
            <w:tcW w:w="732" w:type="dxa"/>
          </w:tcPr>
          <w:p w:rsidR="00D6666A" w:rsidRPr="004D431B" w:rsidRDefault="00C94DCD" w:rsidP="006D0DDD">
            <w:pPr>
              <w:rPr>
                <w:rFonts w:eastAsia="Times New Roman" w:cs="Times New Roman"/>
                <w:color w:val="000000"/>
                <w:sz w:val="20"/>
                <w:szCs w:val="20"/>
                <w:lang w:eastAsia="en-ZA"/>
              </w:rPr>
            </w:pPr>
            <w:r>
              <w:rPr>
                <w:rFonts w:eastAsia="Times New Roman" w:cs="Times New Roman"/>
                <w:color w:val="000000"/>
                <w:sz w:val="20"/>
                <w:szCs w:val="20"/>
                <w:lang w:eastAsia="en-ZA"/>
              </w:rPr>
              <w:t>JK</w:t>
            </w:r>
          </w:p>
        </w:tc>
      </w:tr>
      <w:tr w:rsidR="00D6666A" w:rsidRPr="004D431B" w:rsidTr="00D6666A">
        <w:trPr>
          <w:trHeight w:val="579"/>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19</w:t>
            </w:r>
          </w:p>
        </w:tc>
        <w:tc>
          <w:tcPr>
            <w:tcW w:w="3651" w:type="dxa"/>
            <w:noWrap/>
            <w:hideMark/>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The Restless Planet:  Earth through Time – Lessons from South Africa (lecture 1)</w:t>
            </w:r>
          </w:p>
        </w:tc>
        <w:tc>
          <w:tcPr>
            <w:tcW w:w="558" w:type="dxa"/>
          </w:tcPr>
          <w:p w:rsidR="00D6666A" w:rsidRPr="004D431B" w:rsidRDefault="00D6666A" w:rsidP="006D0DDD">
            <w:pPr>
              <w:rPr>
                <w:rFonts w:eastAsia="Times New Roman" w:cs="Times New Roman"/>
                <w:color w:val="000000"/>
                <w:sz w:val="20"/>
                <w:szCs w:val="20"/>
                <w:lang w:eastAsia="en-ZA"/>
              </w:rPr>
            </w:pP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Lessons from South Africa (lecture 2)</w:t>
            </w:r>
          </w:p>
        </w:tc>
        <w:tc>
          <w:tcPr>
            <w:tcW w:w="732" w:type="dxa"/>
          </w:tcPr>
          <w:p w:rsidR="00D6666A" w:rsidRPr="004D431B" w:rsidRDefault="00D6666A" w:rsidP="006D0DDD">
            <w:pPr>
              <w:rPr>
                <w:rFonts w:eastAsia="Times New Roman" w:cs="Times New Roman"/>
                <w:color w:val="000000"/>
                <w:sz w:val="20"/>
                <w:szCs w:val="20"/>
                <w:lang w:eastAsia="en-ZA"/>
              </w:rPr>
            </w:pPr>
          </w:p>
        </w:tc>
      </w:tr>
      <w:tr w:rsidR="00D6666A" w:rsidRPr="004D431B" w:rsidTr="00D6666A">
        <w:trPr>
          <w:trHeight w:val="300"/>
        </w:trPr>
        <w:tc>
          <w:tcPr>
            <w:tcW w:w="419" w:type="dxa"/>
            <w:noWrap/>
            <w:hideMark/>
          </w:tcPr>
          <w:p w:rsidR="00D6666A" w:rsidRPr="004D431B" w:rsidRDefault="00D6666A" w:rsidP="006D0DDD">
            <w:pPr>
              <w:jc w:val="right"/>
              <w:rPr>
                <w:rFonts w:eastAsia="Times New Roman" w:cs="Times New Roman"/>
                <w:color w:val="000000"/>
                <w:sz w:val="20"/>
                <w:szCs w:val="20"/>
                <w:lang w:eastAsia="en-ZA"/>
              </w:rPr>
            </w:pPr>
            <w:r w:rsidRPr="004D431B">
              <w:rPr>
                <w:rFonts w:eastAsia="Times New Roman" w:cs="Times New Roman"/>
                <w:color w:val="000000"/>
                <w:sz w:val="20"/>
                <w:szCs w:val="20"/>
                <w:lang w:eastAsia="en-ZA"/>
              </w:rPr>
              <w:t>20</w:t>
            </w:r>
          </w:p>
        </w:tc>
        <w:tc>
          <w:tcPr>
            <w:tcW w:w="3651" w:type="dxa"/>
            <w:noWrap/>
            <w:hideMark/>
          </w:tcPr>
          <w:p w:rsidR="00D6666A" w:rsidRPr="004D431B"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Earth: Where to now?</w:t>
            </w:r>
          </w:p>
        </w:tc>
        <w:tc>
          <w:tcPr>
            <w:tcW w:w="558" w:type="dxa"/>
          </w:tcPr>
          <w:p w:rsidR="00D6666A" w:rsidRPr="004D431B" w:rsidRDefault="00D6666A" w:rsidP="006D0DDD">
            <w:pPr>
              <w:rPr>
                <w:rFonts w:eastAsia="Times New Roman" w:cs="Times New Roman"/>
                <w:color w:val="000000"/>
                <w:sz w:val="20"/>
                <w:szCs w:val="20"/>
                <w:lang w:eastAsia="en-ZA"/>
              </w:rPr>
            </w:pPr>
          </w:p>
        </w:tc>
        <w:tc>
          <w:tcPr>
            <w:tcW w:w="4085" w:type="dxa"/>
            <w:gridSpan w:val="2"/>
            <w:noWrap/>
            <w:hideMark/>
          </w:tcPr>
          <w:p w:rsidR="00D6666A" w:rsidRPr="004D431B" w:rsidRDefault="00D6666A" w:rsidP="006D0DDD">
            <w:pPr>
              <w:ind w:left="-99"/>
              <w:rPr>
                <w:rFonts w:eastAsia="Times New Roman" w:cs="Times New Roman"/>
                <w:color w:val="000000"/>
                <w:sz w:val="20"/>
                <w:szCs w:val="20"/>
                <w:lang w:eastAsia="en-ZA"/>
              </w:rPr>
            </w:pPr>
            <w:bookmarkStart w:id="0" w:name="_GoBack"/>
            <w:bookmarkEnd w:id="0"/>
            <w:proofErr w:type="spellStart"/>
            <w:r w:rsidRPr="004D431B">
              <w:rPr>
                <w:rFonts w:eastAsia="Times New Roman" w:cs="Times New Roman"/>
                <w:color w:val="000000"/>
                <w:sz w:val="20"/>
                <w:szCs w:val="20"/>
                <w:lang w:eastAsia="en-ZA"/>
              </w:rPr>
              <w:t>Self evaluation</w:t>
            </w:r>
            <w:proofErr w:type="spellEnd"/>
            <w:r w:rsidRPr="004D431B">
              <w:rPr>
                <w:rFonts w:eastAsia="Times New Roman" w:cs="Times New Roman"/>
                <w:color w:val="000000"/>
                <w:sz w:val="20"/>
                <w:szCs w:val="20"/>
                <w:lang w:eastAsia="en-ZA"/>
              </w:rPr>
              <w:t xml:space="preserve"> practical test</w:t>
            </w:r>
          </w:p>
        </w:tc>
        <w:tc>
          <w:tcPr>
            <w:tcW w:w="732" w:type="dxa"/>
          </w:tcPr>
          <w:p w:rsidR="00D6666A" w:rsidRPr="004D431B" w:rsidRDefault="00D6666A" w:rsidP="006D0DDD">
            <w:pPr>
              <w:rPr>
                <w:rFonts w:eastAsia="Times New Roman" w:cs="Times New Roman"/>
                <w:color w:val="000000"/>
                <w:sz w:val="20"/>
                <w:szCs w:val="20"/>
                <w:lang w:eastAsia="en-ZA"/>
              </w:rPr>
            </w:pPr>
          </w:p>
        </w:tc>
      </w:tr>
      <w:tr w:rsidR="00D6666A" w:rsidRPr="00C16A60" w:rsidTr="00D6666A">
        <w:trPr>
          <w:trHeight w:val="300"/>
        </w:trPr>
        <w:tc>
          <w:tcPr>
            <w:tcW w:w="419" w:type="dxa"/>
            <w:noWrap/>
          </w:tcPr>
          <w:p w:rsidR="00D6666A" w:rsidRPr="004D431B" w:rsidRDefault="00D6666A" w:rsidP="006D0DDD">
            <w:pPr>
              <w:jc w:val="right"/>
              <w:rPr>
                <w:rFonts w:eastAsia="Times New Roman" w:cs="Times New Roman"/>
                <w:color w:val="000000"/>
                <w:sz w:val="20"/>
                <w:szCs w:val="20"/>
                <w:lang w:eastAsia="en-ZA"/>
              </w:rPr>
            </w:pPr>
          </w:p>
        </w:tc>
        <w:tc>
          <w:tcPr>
            <w:tcW w:w="8294" w:type="dxa"/>
            <w:gridSpan w:val="4"/>
            <w:noWrap/>
          </w:tcPr>
          <w:p w:rsidR="00D6666A" w:rsidRPr="004D431B" w:rsidRDefault="00D6666A" w:rsidP="006D0DDD">
            <w:pPr>
              <w:ind w:left="-99"/>
              <w:rPr>
                <w:rFonts w:eastAsia="Times New Roman" w:cs="Times New Roman"/>
                <w:color w:val="000000"/>
                <w:sz w:val="20"/>
                <w:szCs w:val="20"/>
                <w:lang w:eastAsia="en-ZA"/>
              </w:rPr>
            </w:pPr>
            <w:r w:rsidRPr="004D431B">
              <w:rPr>
                <w:rFonts w:eastAsia="Times New Roman" w:cs="Times New Roman"/>
                <w:color w:val="000000"/>
                <w:sz w:val="20"/>
                <w:szCs w:val="20"/>
                <w:lang w:eastAsia="en-ZA"/>
              </w:rPr>
              <w:t>A walk through time: A visit to the botanical gardens at Roodepoort</w:t>
            </w:r>
          </w:p>
        </w:tc>
        <w:tc>
          <w:tcPr>
            <w:tcW w:w="732" w:type="dxa"/>
          </w:tcPr>
          <w:p w:rsidR="00D6666A" w:rsidRPr="00D3700E" w:rsidRDefault="00D6666A" w:rsidP="006D0DDD">
            <w:pPr>
              <w:rPr>
                <w:rFonts w:eastAsia="Times New Roman" w:cs="Times New Roman"/>
                <w:color w:val="000000"/>
                <w:sz w:val="20"/>
                <w:szCs w:val="20"/>
                <w:lang w:eastAsia="en-ZA"/>
              </w:rPr>
            </w:pPr>
            <w:r w:rsidRPr="004D431B">
              <w:rPr>
                <w:rFonts w:eastAsia="Times New Roman" w:cs="Times New Roman"/>
                <w:color w:val="000000"/>
                <w:sz w:val="20"/>
                <w:szCs w:val="20"/>
                <w:lang w:eastAsia="en-ZA"/>
              </w:rPr>
              <w:t>RGC</w:t>
            </w:r>
          </w:p>
        </w:tc>
      </w:tr>
    </w:tbl>
    <w:p w:rsidR="00EA03B9" w:rsidRDefault="00EA03B9" w:rsidP="00EA03B9"/>
    <w:p w:rsidR="00EA03B9" w:rsidRDefault="00EA03B9" w:rsidP="00EA03B9"/>
    <w:p w:rsidR="00EA03B9" w:rsidRDefault="00EA03B9" w:rsidP="00EA03B9"/>
    <w:p w:rsidR="000435A7" w:rsidRPr="00F7587C" w:rsidRDefault="000435A7" w:rsidP="00F7587C">
      <w:pPr>
        <w:autoSpaceDE w:val="0"/>
        <w:autoSpaceDN w:val="0"/>
        <w:adjustRightInd w:val="0"/>
        <w:spacing w:before="40" w:after="40"/>
        <w:ind w:right="-23"/>
        <w:rPr>
          <w:rFonts w:ascii="Comic Sans MS" w:hAnsi="Comic Sans MS"/>
          <w:sz w:val="20"/>
          <w:szCs w:val="20"/>
        </w:rPr>
      </w:pPr>
      <w:r w:rsidRPr="00F7587C">
        <w:rPr>
          <w:rFonts w:ascii="Comic Sans MS" w:hAnsi="Comic Sans MS" w:cs="Arial"/>
          <w:b/>
          <w:bCs/>
          <w:color w:val="FF0000"/>
          <w:sz w:val="20"/>
          <w:szCs w:val="20"/>
        </w:rPr>
        <w:t xml:space="preserve"> </w:t>
      </w:r>
    </w:p>
    <w:sectPr w:rsidR="000435A7" w:rsidRPr="00F7587C" w:rsidSect="00956A7D">
      <w:type w:val="continuous"/>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abstractNum w:abstractNumId="0">
    <w:nsid w:val="32634D94"/>
    <w:multiLevelType w:val="multilevel"/>
    <w:tmpl w:val="E62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DF3E1C"/>
    <w:multiLevelType w:val="multilevel"/>
    <w:tmpl w:val="DC58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3B14AA"/>
    <w:multiLevelType w:val="multilevel"/>
    <w:tmpl w:val="F7F2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8B"/>
    <w:rsid w:val="00027BD9"/>
    <w:rsid w:val="00030AD7"/>
    <w:rsid w:val="00036CCC"/>
    <w:rsid w:val="000435A7"/>
    <w:rsid w:val="000715AE"/>
    <w:rsid w:val="000A02E6"/>
    <w:rsid w:val="000B302C"/>
    <w:rsid w:val="000C0C44"/>
    <w:rsid w:val="000E4CC5"/>
    <w:rsid w:val="00157404"/>
    <w:rsid w:val="00177697"/>
    <w:rsid w:val="00196C4D"/>
    <w:rsid w:val="001B7F05"/>
    <w:rsid w:val="001E696C"/>
    <w:rsid w:val="001F7EDB"/>
    <w:rsid w:val="002011F6"/>
    <w:rsid w:val="00210B96"/>
    <w:rsid w:val="002273C0"/>
    <w:rsid w:val="00243F21"/>
    <w:rsid w:val="00251D71"/>
    <w:rsid w:val="002553FB"/>
    <w:rsid w:val="00392B14"/>
    <w:rsid w:val="003F2BEE"/>
    <w:rsid w:val="00412AAA"/>
    <w:rsid w:val="004C115C"/>
    <w:rsid w:val="004E4FAD"/>
    <w:rsid w:val="0052143D"/>
    <w:rsid w:val="005245E0"/>
    <w:rsid w:val="005B74C9"/>
    <w:rsid w:val="00645D5F"/>
    <w:rsid w:val="0066255D"/>
    <w:rsid w:val="006A24B6"/>
    <w:rsid w:val="006C36CB"/>
    <w:rsid w:val="006E3BA6"/>
    <w:rsid w:val="007570E9"/>
    <w:rsid w:val="007A6C09"/>
    <w:rsid w:val="007D1BF9"/>
    <w:rsid w:val="007F7EAD"/>
    <w:rsid w:val="008028CF"/>
    <w:rsid w:val="00873175"/>
    <w:rsid w:val="008D4D4D"/>
    <w:rsid w:val="00956A7D"/>
    <w:rsid w:val="0097233F"/>
    <w:rsid w:val="00972C21"/>
    <w:rsid w:val="00B23B17"/>
    <w:rsid w:val="00B355E3"/>
    <w:rsid w:val="00B72F8B"/>
    <w:rsid w:val="00B82115"/>
    <w:rsid w:val="00BB251C"/>
    <w:rsid w:val="00BD574E"/>
    <w:rsid w:val="00BF552C"/>
    <w:rsid w:val="00C16A60"/>
    <w:rsid w:val="00C61BF6"/>
    <w:rsid w:val="00C94DCD"/>
    <w:rsid w:val="00CD1657"/>
    <w:rsid w:val="00CE4A23"/>
    <w:rsid w:val="00D05A79"/>
    <w:rsid w:val="00D3700E"/>
    <w:rsid w:val="00D6666A"/>
    <w:rsid w:val="00D723F1"/>
    <w:rsid w:val="00DA58F7"/>
    <w:rsid w:val="00E00CC2"/>
    <w:rsid w:val="00E20E75"/>
    <w:rsid w:val="00E732B5"/>
    <w:rsid w:val="00EA03B9"/>
    <w:rsid w:val="00ED0801"/>
    <w:rsid w:val="00EF3D82"/>
    <w:rsid w:val="00EF4B63"/>
    <w:rsid w:val="00F7587C"/>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35A7"/>
    <w:rPr>
      <w:color w:val="0000FF"/>
      <w:u w:val="single"/>
    </w:rPr>
  </w:style>
  <w:style w:type="paragraph" w:styleId="BalloonText">
    <w:name w:val="Balloon Text"/>
    <w:basedOn w:val="Normal"/>
    <w:link w:val="BalloonTextChar"/>
    <w:uiPriority w:val="99"/>
    <w:semiHidden/>
    <w:unhideWhenUsed/>
    <w:rsid w:val="008D4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D4D"/>
    <w:rPr>
      <w:rFonts w:ascii="Tahoma" w:hAnsi="Tahoma" w:cs="Tahoma"/>
      <w:sz w:val="16"/>
      <w:szCs w:val="16"/>
    </w:rPr>
  </w:style>
  <w:style w:type="paragraph" w:styleId="NormalWeb">
    <w:name w:val="Normal (Web)"/>
    <w:basedOn w:val="Normal"/>
    <w:uiPriority w:val="99"/>
    <w:semiHidden/>
    <w:unhideWhenUsed/>
    <w:rsid w:val="006E3BA6"/>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6E3B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35A7"/>
    <w:rPr>
      <w:color w:val="0000FF"/>
      <w:u w:val="single"/>
    </w:rPr>
  </w:style>
  <w:style w:type="paragraph" w:styleId="BalloonText">
    <w:name w:val="Balloon Text"/>
    <w:basedOn w:val="Normal"/>
    <w:link w:val="BalloonTextChar"/>
    <w:uiPriority w:val="99"/>
    <w:semiHidden/>
    <w:unhideWhenUsed/>
    <w:rsid w:val="008D4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D4D"/>
    <w:rPr>
      <w:rFonts w:ascii="Tahoma" w:hAnsi="Tahoma" w:cs="Tahoma"/>
      <w:sz w:val="16"/>
      <w:szCs w:val="16"/>
    </w:rPr>
  </w:style>
  <w:style w:type="paragraph" w:styleId="NormalWeb">
    <w:name w:val="Normal (Web)"/>
    <w:basedOn w:val="Normal"/>
    <w:uiPriority w:val="99"/>
    <w:semiHidden/>
    <w:unhideWhenUsed/>
    <w:rsid w:val="006E3BA6"/>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6E3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7283">
      <w:bodyDiv w:val="1"/>
      <w:marLeft w:val="0"/>
      <w:marRight w:val="0"/>
      <w:marTop w:val="0"/>
      <w:marBottom w:val="0"/>
      <w:divBdr>
        <w:top w:val="none" w:sz="0" w:space="0" w:color="auto"/>
        <w:left w:val="none" w:sz="0" w:space="0" w:color="auto"/>
        <w:bottom w:val="none" w:sz="0" w:space="0" w:color="auto"/>
        <w:right w:val="none" w:sz="0" w:space="0" w:color="auto"/>
      </w:divBdr>
    </w:div>
    <w:div w:id="266812584">
      <w:bodyDiv w:val="1"/>
      <w:marLeft w:val="0"/>
      <w:marRight w:val="0"/>
      <w:marTop w:val="0"/>
      <w:marBottom w:val="0"/>
      <w:divBdr>
        <w:top w:val="none" w:sz="0" w:space="0" w:color="auto"/>
        <w:left w:val="none" w:sz="0" w:space="0" w:color="auto"/>
        <w:bottom w:val="none" w:sz="0" w:space="0" w:color="auto"/>
        <w:right w:val="none" w:sz="0" w:space="0" w:color="auto"/>
      </w:divBdr>
      <w:divsChild>
        <w:div w:id="181939824">
          <w:marLeft w:val="0"/>
          <w:marRight w:val="0"/>
          <w:marTop w:val="0"/>
          <w:marBottom w:val="0"/>
          <w:divBdr>
            <w:top w:val="none" w:sz="0" w:space="0" w:color="auto"/>
            <w:left w:val="none" w:sz="0" w:space="0" w:color="auto"/>
            <w:bottom w:val="none" w:sz="0" w:space="0" w:color="auto"/>
            <w:right w:val="none" w:sz="0" w:space="0" w:color="auto"/>
          </w:divBdr>
          <w:divsChild>
            <w:div w:id="518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7618">
      <w:bodyDiv w:val="1"/>
      <w:marLeft w:val="0"/>
      <w:marRight w:val="0"/>
      <w:marTop w:val="0"/>
      <w:marBottom w:val="0"/>
      <w:divBdr>
        <w:top w:val="none" w:sz="0" w:space="0" w:color="auto"/>
        <w:left w:val="none" w:sz="0" w:space="0" w:color="auto"/>
        <w:bottom w:val="none" w:sz="0" w:space="0" w:color="auto"/>
        <w:right w:val="none" w:sz="0" w:space="0" w:color="auto"/>
      </w:divBdr>
    </w:div>
    <w:div w:id="724717921">
      <w:bodyDiv w:val="1"/>
      <w:marLeft w:val="0"/>
      <w:marRight w:val="0"/>
      <w:marTop w:val="0"/>
      <w:marBottom w:val="0"/>
      <w:divBdr>
        <w:top w:val="none" w:sz="0" w:space="0" w:color="auto"/>
        <w:left w:val="none" w:sz="0" w:space="0" w:color="auto"/>
        <w:bottom w:val="none" w:sz="0" w:space="0" w:color="auto"/>
        <w:right w:val="none" w:sz="0" w:space="0" w:color="auto"/>
      </w:divBdr>
    </w:div>
    <w:div w:id="993876245">
      <w:bodyDiv w:val="1"/>
      <w:marLeft w:val="0"/>
      <w:marRight w:val="0"/>
      <w:marTop w:val="0"/>
      <w:marBottom w:val="0"/>
      <w:divBdr>
        <w:top w:val="none" w:sz="0" w:space="0" w:color="auto"/>
        <w:left w:val="none" w:sz="0" w:space="0" w:color="auto"/>
        <w:bottom w:val="none" w:sz="0" w:space="0" w:color="auto"/>
        <w:right w:val="none" w:sz="0" w:space="0" w:color="auto"/>
      </w:divBdr>
    </w:div>
    <w:div w:id="1610746269">
      <w:bodyDiv w:val="1"/>
      <w:marLeft w:val="0"/>
      <w:marRight w:val="0"/>
      <w:marTop w:val="0"/>
      <w:marBottom w:val="0"/>
      <w:divBdr>
        <w:top w:val="none" w:sz="0" w:space="0" w:color="auto"/>
        <w:left w:val="none" w:sz="0" w:space="0" w:color="auto"/>
        <w:bottom w:val="none" w:sz="0" w:space="0" w:color="auto"/>
        <w:right w:val="none" w:sz="0" w:space="0" w:color="auto"/>
      </w:divBdr>
      <w:divsChild>
        <w:div w:id="520245960">
          <w:marLeft w:val="0"/>
          <w:marRight w:val="0"/>
          <w:marTop w:val="0"/>
          <w:marBottom w:val="0"/>
          <w:divBdr>
            <w:top w:val="none" w:sz="0" w:space="0" w:color="auto"/>
            <w:left w:val="none" w:sz="0" w:space="0" w:color="auto"/>
            <w:bottom w:val="none" w:sz="0" w:space="0" w:color="auto"/>
            <w:right w:val="none" w:sz="0" w:space="0" w:color="auto"/>
          </w:divBdr>
          <w:divsChild>
            <w:div w:id="1219246271">
              <w:marLeft w:val="0"/>
              <w:marRight w:val="0"/>
              <w:marTop w:val="0"/>
              <w:marBottom w:val="0"/>
              <w:divBdr>
                <w:top w:val="none" w:sz="0" w:space="0" w:color="auto"/>
                <w:left w:val="none" w:sz="0" w:space="0" w:color="auto"/>
                <w:bottom w:val="none" w:sz="0" w:space="0" w:color="auto"/>
                <w:right w:val="none" w:sz="0" w:space="0" w:color="auto"/>
              </w:divBdr>
              <w:divsChild>
                <w:div w:id="1865821689">
                  <w:marLeft w:val="0"/>
                  <w:marRight w:val="0"/>
                  <w:marTop w:val="0"/>
                  <w:marBottom w:val="0"/>
                  <w:divBdr>
                    <w:top w:val="none" w:sz="0" w:space="0" w:color="auto"/>
                    <w:left w:val="none" w:sz="0" w:space="0" w:color="auto"/>
                    <w:bottom w:val="none" w:sz="0" w:space="0" w:color="auto"/>
                    <w:right w:val="none" w:sz="0" w:space="0" w:color="auto"/>
                  </w:divBdr>
                  <w:divsChild>
                    <w:div w:id="5849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lungelwa.ndevu@wits.ac.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ngelwa.ndevu@wits.ac.za" TargetMode="External"/><Relationship Id="rId5" Type="http://schemas.openxmlformats.org/officeDocument/2006/relationships/settings" Target="settings.xml"/><Relationship Id="rId10" Type="http://schemas.openxmlformats.org/officeDocument/2006/relationships/hyperlink" Target="mailto:judith.kinnaird@wits.ac.za" TargetMode="External"/><Relationship Id="rId4" Type="http://schemas.microsoft.com/office/2007/relationships/stylesWithEffects" Target="stylesWithEffects.xml"/><Relationship Id="rId9" Type="http://schemas.openxmlformats.org/officeDocument/2006/relationships/hyperlink" Target="mailto:Judith.Kinnaird@wits.ac.z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BF94B-8805-48F5-9C36-99D64C53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Kinnaird</dc:creator>
  <cp:lastModifiedBy>Administrator</cp:lastModifiedBy>
  <cp:revision>2</cp:revision>
  <cp:lastPrinted>2019-02-20T08:38:00Z</cp:lastPrinted>
  <dcterms:created xsi:type="dcterms:W3CDTF">2020-01-15T06:29:00Z</dcterms:created>
  <dcterms:modified xsi:type="dcterms:W3CDTF">2020-01-15T06:29:00Z</dcterms:modified>
</cp:coreProperties>
</file>